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C2" w:rsidRPr="00545759" w:rsidRDefault="008C7FC2" w:rsidP="008C7FC2">
      <w:pPr>
        <w:tabs>
          <w:tab w:val="left" w:pos="821"/>
        </w:tabs>
        <w:suppressAutoHyphens/>
        <w:rPr>
          <w:b/>
          <w:sz w:val="28"/>
          <w:szCs w:val="28"/>
          <w:lang w:eastAsia="ar-SA"/>
        </w:rPr>
      </w:pPr>
    </w:p>
    <w:p w:rsidR="008C7FC2" w:rsidRPr="00545759" w:rsidRDefault="008C7FC2" w:rsidP="008C7FC2">
      <w:pPr>
        <w:spacing w:before="20" w:after="20"/>
        <w:jc w:val="center"/>
        <w:rPr>
          <w:rFonts w:eastAsiaTheme="minorHAnsi"/>
          <w:sz w:val="28"/>
          <w:szCs w:val="28"/>
          <w:lang w:eastAsia="en-US"/>
        </w:rPr>
      </w:pPr>
      <w:r w:rsidRPr="00545759">
        <w:rPr>
          <w:rFonts w:eastAsiaTheme="minorHAnsi"/>
          <w:sz w:val="28"/>
          <w:szCs w:val="28"/>
          <w:lang w:eastAsia="en-US"/>
        </w:rPr>
        <w:t>Муниципальное бюджетное общеобразовательное учреждение «Тамбовская средняя общеобразовательная школа» Романовского района Алтайского края</w:t>
      </w:r>
    </w:p>
    <w:p w:rsidR="008C7FC2" w:rsidRPr="00545759" w:rsidRDefault="008C7FC2" w:rsidP="008C7FC2">
      <w:pPr>
        <w:spacing w:before="20" w:after="20"/>
        <w:jc w:val="both"/>
        <w:rPr>
          <w:rFonts w:eastAsiaTheme="minorHAnsi"/>
          <w:sz w:val="28"/>
          <w:szCs w:val="28"/>
          <w:lang w:eastAsia="en-US"/>
        </w:rPr>
      </w:pPr>
    </w:p>
    <w:p w:rsidR="008C7FC2" w:rsidRPr="00545759" w:rsidRDefault="008C7FC2" w:rsidP="008C7FC2">
      <w:pPr>
        <w:spacing w:before="20" w:after="20"/>
        <w:jc w:val="both"/>
        <w:rPr>
          <w:rFonts w:eastAsiaTheme="minorHAnsi"/>
          <w:sz w:val="28"/>
          <w:szCs w:val="28"/>
          <w:lang w:eastAsia="en-US"/>
        </w:rPr>
      </w:pPr>
    </w:p>
    <w:p w:rsidR="008C7FC2" w:rsidRPr="00545759" w:rsidRDefault="008C7FC2" w:rsidP="008C7FC2">
      <w:pPr>
        <w:spacing w:before="20" w:after="2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153" w:type="pct"/>
        <w:tblCellSpacing w:w="15" w:type="dxa"/>
        <w:tblInd w:w="329" w:type="dxa"/>
        <w:tblLook w:val="04A0" w:firstRow="1" w:lastRow="0" w:firstColumn="1" w:lastColumn="0" w:noHBand="0" w:noVBand="1"/>
      </w:tblPr>
      <w:tblGrid>
        <w:gridCol w:w="5563"/>
        <w:gridCol w:w="4171"/>
      </w:tblGrid>
      <w:tr w:rsidR="008C7FC2" w:rsidRPr="00545759" w:rsidTr="008C7FC2">
        <w:trPr>
          <w:trHeight w:val="1557"/>
          <w:tblCellSpacing w:w="15" w:type="dxa"/>
        </w:trPr>
        <w:tc>
          <w:tcPr>
            <w:tcW w:w="283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FC2" w:rsidRPr="00545759" w:rsidRDefault="008C7FC2">
            <w:pPr>
              <w:spacing w:before="20" w:after="20" w:line="276" w:lineRule="auto"/>
              <w:rPr>
                <w:rFonts w:eastAsia="Batang"/>
                <w:sz w:val="28"/>
                <w:szCs w:val="28"/>
                <w:lang w:eastAsia="ko-KR"/>
              </w:rPr>
            </w:pPr>
            <w:r w:rsidRPr="00545759">
              <w:rPr>
                <w:rFonts w:eastAsia="Batang"/>
                <w:sz w:val="28"/>
                <w:szCs w:val="28"/>
                <w:lang w:eastAsia="ko-KR"/>
              </w:rPr>
              <w:t>«ПРИНЯТО»</w:t>
            </w:r>
          </w:p>
          <w:p w:rsidR="008C7FC2" w:rsidRPr="00545759" w:rsidRDefault="008C7FC2">
            <w:pPr>
              <w:spacing w:before="20" w:after="20" w:line="276" w:lineRule="auto"/>
              <w:rPr>
                <w:rFonts w:eastAsia="Batang"/>
                <w:sz w:val="28"/>
                <w:szCs w:val="28"/>
                <w:lang w:eastAsia="ko-KR"/>
              </w:rPr>
            </w:pPr>
            <w:r w:rsidRPr="00545759">
              <w:rPr>
                <w:rFonts w:eastAsia="Batang"/>
                <w:sz w:val="28"/>
                <w:szCs w:val="28"/>
                <w:lang w:eastAsia="ko-KR"/>
              </w:rPr>
              <w:t xml:space="preserve">Заседание </w:t>
            </w:r>
            <w:proofErr w:type="gramStart"/>
            <w:r w:rsidRPr="00545759">
              <w:rPr>
                <w:rFonts w:eastAsia="Batang"/>
                <w:sz w:val="28"/>
                <w:szCs w:val="28"/>
                <w:lang w:eastAsia="ko-KR"/>
              </w:rPr>
              <w:t>педагогического</w:t>
            </w:r>
            <w:proofErr w:type="gramEnd"/>
            <w:r w:rsidRPr="00545759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</w:p>
          <w:p w:rsidR="008C7FC2" w:rsidRPr="00545759" w:rsidRDefault="008C7FC2">
            <w:pPr>
              <w:spacing w:before="20" w:after="20" w:line="276" w:lineRule="auto"/>
              <w:ind w:hanging="83"/>
              <w:jc w:val="both"/>
              <w:rPr>
                <w:rFonts w:eastAsia="Batang"/>
                <w:sz w:val="28"/>
                <w:szCs w:val="28"/>
                <w:lang w:eastAsia="ko-KR"/>
              </w:rPr>
            </w:pPr>
            <w:r w:rsidRPr="00545759">
              <w:rPr>
                <w:rFonts w:eastAsia="Batang"/>
                <w:sz w:val="28"/>
                <w:szCs w:val="28"/>
                <w:lang w:eastAsia="ko-KR"/>
              </w:rPr>
              <w:t xml:space="preserve"> Совета школы.</w:t>
            </w:r>
          </w:p>
          <w:p w:rsidR="008C7FC2" w:rsidRPr="00545759" w:rsidRDefault="008C7FC2">
            <w:pPr>
              <w:spacing w:before="20" w:after="20" w:line="276" w:lineRule="auto"/>
              <w:jc w:val="both"/>
              <w:rPr>
                <w:rFonts w:eastAsia="Batang"/>
                <w:sz w:val="28"/>
                <w:szCs w:val="28"/>
                <w:lang w:eastAsia="ko-KR"/>
              </w:rPr>
            </w:pPr>
            <w:r w:rsidRPr="00545759">
              <w:rPr>
                <w:rFonts w:eastAsia="Batang"/>
                <w:sz w:val="28"/>
                <w:szCs w:val="28"/>
                <w:lang w:eastAsia="ko-KR"/>
              </w:rPr>
              <w:t xml:space="preserve">Протокол №______ </w:t>
            </w:r>
            <w:proofErr w:type="gramStart"/>
            <w:r w:rsidRPr="00545759">
              <w:rPr>
                <w:rFonts w:eastAsia="Batang"/>
                <w:sz w:val="28"/>
                <w:szCs w:val="28"/>
                <w:lang w:eastAsia="ko-KR"/>
              </w:rPr>
              <w:t>от</w:t>
            </w:r>
            <w:proofErr w:type="gramEnd"/>
            <w:r w:rsidRPr="00545759">
              <w:rPr>
                <w:rFonts w:eastAsia="Batang"/>
                <w:sz w:val="28"/>
                <w:szCs w:val="28"/>
                <w:lang w:eastAsia="ko-KR"/>
              </w:rPr>
              <w:t xml:space="preserve">            </w:t>
            </w:r>
          </w:p>
          <w:p w:rsidR="008C7FC2" w:rsidRPr="00545759" w:rsidRDefault="008C7FC2">
            <w:pPr>
              <w:spacing w:before="20" w:after="20" w:line="276" w:lineRule="auto"/>
              <w:jc w:val="both"/>
              <w:rPr>
                <w:rFonts w:eastAsia="Batang"/>
                <w:sz w:val="28"/>
                <w:szCs w:val="28"/>
                <w:lang w:eastAsia="ko-KR"/>
              </w:rPr>
            </w:pPr>
            <w:r w:rsidRPr="00545759">
              <w:rPr>
                <w:rFonts w:eastAsia="Batang"/>
                <w:sz w:val="28"/>
                <w:szCs w:val="28"/>
                <w:lang w:eastAsia="ko-KR"/>
              </w:rPr>
              <w:t xml:space="preserve"> «____» ________ 2018 г.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FC2" w:rsidRPr="00545759" w:rsidRDefault="008C7FC2">
            <w:pPr>
              <w:spacing w:before="20" w:after="20" w:line="276" w:lineRule="auto"/>
              <w:jc w:val="both"/>
              <w:rPr>
                <w:rFonts w:eastAsia="Batang"/>
                <w:sz w:val="28"/>
                <w:szCs w:val="28"/>
                <w:lang w:eastAsia="ko-KR"/>
              </w:rPr>
            </w:pPr>
            <w:r w:rsidRPr="00545759">
              <w:rPr>
                <w:rFonts w:eastAsia="Batang"/>
                <w:sz w:val="28"/>
                <w:szCs w:val="28"/>
                <w:lang w:eastAsia="ko-KR"/>
              </w:rPr>
              <w:t xml:space="preserve"> «УТВЕРЖДАЮ».</w:t>
            </w:r>
            <w:r w:rsidRPr="00545759">
              <w:rPr>
                <w:rFonts w:eastAsia="Batang"/>
                <w:sz w:val="28"/>
                <w:szCs w:val="28"/>
                <w:lang w:eastAsia="ko-KR"/>
              </w:rPr>
              <w:br/>
              <w:t xml:space="preserve"> Директор школы</w:t>
            </w:r>
          </w:p>
          <w:p w:rsidR="008C7FC2" w:rsidRPr="00545759" w:rsidRDefault="008C7FC2">
            <w:pPr>
              <w:spacing w:before="20" w:after="20" w:line="276" w:lineRule="auto"/>
              <w:jc w:val="both"/>
              <w:rPr>
                <w:rFonts w:eastAsia="Batang"/>
                <w:sz w:val="28"/>
                <w:szCs w:val="28"/>
                <w:lang w:eastAsia="ko-KR"/>
              </w:rPr>
            </w:pPr>
            <w:r w:rsidRPr="00545759">
              <w:rPr>
                <w:rFonts w:eastAsia="Batang"/>
                <w:sz w:val="28"/>
                <w:szCs w:val="28"/>
                <w:lang w:eastAsia="ko-KR"/>
              </w:rPr>
              <w:t xml:space="preserve"> __________/</w:t>
            </w:r>
            <w:proofErr w:type="spellStart"/>
            <w:r w:rsidRPr="00545759">
              <w:rPr>
                <w:rFonts w:eastAsia="Batang"/>
                <w:sz w:val="28"/>
                <w:szCs w:val="28"/>
                <w:lang w:eastAsia="ko-KR"/>
              </w:rPr>
              <w:t>В.Г.Несин</w:t>
            </w:r>
            <w:proofErr w:type="spellEnd"/>
            <w:r w:rsidRPr="00545759">
              <w:rPr>
                <w:rFonts w:eastAsia="Batang"/>
                <w:sz w:val="28"/>
                <w:szCs w:val="28"/>
                <w:lang w:eastAsia="ko-KR"/>
              </w:rPr>
              <w:br/>
              <w:t xml:space="preserve"> Приказ № __ </w:t>
            </w:r>
            <w:proofErr w:type="gramStart"/>
            <w:r w:rsidRPr="00545759">
              <w:rPr>
                <w:rFonts w:eastAsia="Batang"/>
                <w:sz w:val="28"/>
                <w:szCs w:val="28"/>
                <w:lang w:eastAsia="ko-KR"/>
              </w:rPr>
              <w:t>от</w:t>
            </w:r>
            <w:proofErr w:type="gramEnd"/>
          </w:p>
          <w:p w:rsidR="008C7FC2" w:rsidRPr="00545759" w:rsidRDefault="008C7FC2">
            <w:pPr>
              <w:spacing w:before="20" w:after="20" w:line="276" w:lineRule="auto"/>
              <w:jc w:val="both"/>
              <w:rPr>
                <w:rFonts w:eastAsia="Batang"/>
                <w:sz w:val="28"/>
                <w:szCs w:val="28"/>
                <w:lang w:eastAsia="ko-KR"/>
              </w:rPr>
            </w:pPr>
            <w:r w:rsidRPr="00545759">
              <w:rPr>
                <w:rFonts w:eastAsia="Batang"/>
                <w:sz w:val="28"/>
                <w:szCs w:val="28"/>
                <w:lang w:eastAsia="ko-KR"/>
              </w:rPr>
              <w:t xml:space="preserve">  «____» _____2018 г.</w:t>
            </w:r>
          </w:p>
        </w:tc>
      </w:tr>
    </w:tbl>
    <w:p w:rsidR="008C7FC2" w:rsidRPr="00545759" w:rsidRDefault="008C7FC2" w:rsidP="008C7FC2">
      <w:pPr>
        <w:spacing w:before="20" w:after="20"/>
        <w:ind w:right="-284"/>
        <w:jc w:val="both"/>
        <w:rPr>
          <w:rFonts w:eastAsiaTheme="minorHAnsi"/>
          <w:sz w:val="28"/>
          <w:szCs w:val="28"/>
          <w:lang w:eastAsia="en-US"/>
        </w:rPr>
      </w:pPr>
    </w:p>
    <w:p w:rsidR="008C7FC2" w:rsidRPr="00545759" w:rsidRDefault="008C7FC2" w:rsidP="008C7FC2">
      <w:pPr>
        <w:spacing w:before="20" w:after="20"/>
        <w:jc w:val="both"/>
        <w:rPr>
          <w:rFonts w:eastAsiaTheme="minorHAnsi"/>
          <w:sz w:val="28"/>
          <w:szCs w:val="28"/>
          <w:lang w:eastAsia="en-US"/>
        </w:rPr>
      </w:pPr>
    </w:p>
    <w:p w:rsidR="008C7FC2" w:rsidRPr="00545759" w:rsidRDefault="008C7FC2" w:rsidP="008C7FC2">
      <w:pPr>
        <w:spacing w:before="20" w:after="20"/>
        <w:jc w:val="both"/>
        <w:rPr>
          <w:rFonts w:eastAsiaTheme="minorHAnsi"/>
          <w:sz w:val="28"/>
          <w:szCs w:val="28"/>
          <w:lang w:eastAsia="en-US"/>
        </w:rPr>
      </w:pPr>
    </w:p>
    <w:p w:rsidR="008C7FC2" w:rsidRPr="00545759" w:rsidRDefault="008C7FC2" w:rsidP="008C7FC2">
      <w:pPr>
        <w:spacing w:before="20" w:after="20"/>
        <w:jc w:val="both"/>
        <w:rPr>
          <w:rFonts w:eastAsiaTheme="minorHAnsi"/>
          <w:sz w:val="28"/>
          <w:szCs w:val="28"/>
          <w:lang w:eastAsia="en-US"/>
        </w:rPr>
      </w:pPr>
    </w:p>
    <w:p w:rsidR="008C7FC2" w:rsidRPr="00545759" w:rsidRDefault="008C7FC2" w:rsidP="008C7FC2">
      <w:pPr>
        <w:spacing w:before="20" w:after="20"/>
        <w:jc w:val="both"/>
        <w:rPr>
          <w:rFonts w:eastAsiaTheme="minorHAnsi"/>
          <w:sz w:val="28"/>
          <w:szCs w:val="28"/>
          <w:lang w:eastAsia="en-US"/>
        </w:rPr>
      </w:pPr>
    </w:p>
    <w:p w:rsidR="008C7FC2" w:rsidRPr="00545759" w:rsidRDefault="008C7FC2" w:rsidP="008C7FC2">
      <w:pPr>
        <w:spacing w:before="20" w:after="20"/>
        <w:jc w:val="both"/>
        <w:rPr>
          <w:rFonts w:eastAsiaTheme="minorHAnsi"/>
          <w:sz w:val="28"/>
          <w:szCs w:val="28"/>
          <w:lang w:eastAsia="en-US"/>
        </w:rPr>
      </w:pPr>
    </w:p>
    <w:p w:rsidR="008C7FC2" w:rsidRPr="00545759" w:rsidRDefault="008C7FC2" w:rsidP="008C7FC2">
      <w:pPr>
        <w:spacing w:before="20" w:after="20"/>
        <w:jc w:val="both"/>
        <w:rPr>
          <w:rFonts w:eastAsiaTheme="minorHAnsi"/>
          <w:sz w:val="28"/>
          <w:szCs w:val="28"/>
          <w:lang w:eastAsia="en-US"/>
        </w:rPr>
      </w:pPr>
    </w:p>
    <w:p w:rsidR="008C7FC2" w:rsidRPr="00545759" w:rsidRDefault="008C7FC2" w:rsidP="008C7FC2">
      <w:pPr>
        <w:spacing w:before="20" w:after="20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545759">
        <w:rPr>
          <w:rFonts w:eastAsiaTheme="minorHAnsi"/>
          <w:sz w:val="28"/>
          <w:szCs w:val="28"/>
          <w:u w:val="single"/>
          <w:lang w:eastAsia="en-US"/>
        </w:rPr>
        <w:t>Рабочая программа</w:t>
      </w:r>
    </w:p>
    <w:p w:rsidR="008C7FC2" w:rsidRPr="00545759" w:rsidRDefault="008C7FC2" w:rsidP="008C7FC2">
      <w:pPr>
        <w:spacing w:before="20" w:after="20"/>
        <w:jc w:val="center"/>
        <w:rPr>
          <w:rFonts w:eastAsiaTheme="minorHAnsi"/>
          <w:sz w:val="28"/>
          <w:szCs w:val="28"/>
          <w:lang w:eastAsia="en-US"/>
        </w:rPr>
      </w:pPr>
    </w:p>
    <w:p w:rsidR="008C7FC2" w:rsidRPr="00545759" w:rsidRDefault="008C7FC2" w:rsidP="008C7FC2">
      <w:pPr>
        <w:spacing w:before="20" w:after="20"/>
        <w:jc w:val="center"/>
        <w:rPr>
          <w:rFonts w:eastAsiaTheme="minorHAnsi"/>
          <w:sz w:val="28"/>
          <w:szCs w:val="28"/>
          <w:lang w:eastAsia="en-US"/>
        </w:rPr>
      </w:pPr>
      <w:r w:rsidRPr="00545759">
        <w:rPr>
          <w:rFonts w:eastAsiaTheme="minorHAnsi"/>
          <w:sz w:val="28"/>
          <w:szCs w:val="28"/>
          <w:lang w:eastAsia="en-US"/>
        </w:rPr>
        <w:t>учебного предмета «История России» для 6 класса</w:t>
      </w:r>
    </w:p>
    <w:p w:rsidR="008C7FC2" w:rsidRPr="00545759" w:rsidRDefault="008C7FC2" w:rsidP="008C7FC2">
      <w:pPr>
        <w:spacing w:before="20" w:after="20"/>
        <w:jc w:val="center"/>
        <w:rPr>
          <w:rFonts w:eastAsiaTheme="minorHAnsi"/>
          <w:sz w:val="28"/>
          <w:szCs w:val="28"/>
          <w:lang w:eastAsia="en-US"/>
        </w:rPr>
      </w:pPr>
      <w:r w:rsidRPr="00545759">
        <w:rPr>
          <w:rFonts w:eastAsiaTheme="minorHAnsi"/>
          <w:sz w:val="28"/>
          <w:szCs w:val="28"/>
          <w:lang w:eastAsia="en-US"/>
        </w:rPr>
        <w:t>основного общего образования</w:t>
      </w:r>
    </w:p>
    <w:p w:rsidR="008C7FC2" w:rsidRPr="00545759" w:rsidRDefault="008C7FC2" w:rsidP="008C7FC2">
      <w:pPr>
        <w:spacing w:before="20" w:after="20"/>
        <w:jc w:val="center"/>
        <w:rPr>
          <w:rFonts w:eastAsiaTheme="minorHAnsi"/>
          <w:sz w:val="28"/>
          <w:szCs w:val="28"/>
          <w:lang w:eastAsia="en-US"/>
        </w:rPr>
      </w:pPr>
    </w:p>
    <w:p w:rsidR="008C7FC2" w:rsidRPr="00545759" w:rsidRDefault="008C7FC2" w:rsidP="008C7FC2">
      <w:pPr>
        <w:spacing w:before="20" w:after="20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545759">
        <w:rPr>
          <w:rFonts w:eastAsiaTheme="minorHAnsi"/>
          <w:sz w:val="28"/>
          <w:szCs w:val="28"/>
          <w:u w:val="single"/>
          <w:lang w:eastAsia="en-US"/>
        </w:rPr>
        <w:t>на 2018-2019 учебный год</w:t>
      </w:r>
    </w:p>
    <w:p w:rsidR="008C7FC2" w:rsidRPr="00545759" w:rsidRDefault="008C7FC2" w:rsidP="008C7FC2">
      <w:pPr>
        <w:spacing w:before="20" w:after="20"/>
        <w:jc w:val="center"/>
        <w:rPr>
          <w:rFonts w:eastAsiaTheme="minorHAnsi"/>
          <w:sz w:val="28"/>
          <w:szCs w:val="28"/>
          <w:lang w:eastAsia="en-US"/>
        </w:rPr>
      </w:pPr>
    </w:p>
    <w:p w:rsidR="008C7FC2" w:rsidRPr="00545759" w:rsidRDefault="008C7FC2" w:rsidP="008C7FC2">
      <w:pPr>
        <w:spacing w:before="20" w:after="20"/>
        <w:jc w:val="center"/>
        <w:rPr>
          <w:rFonts w:eastAsiaTheme="minorHAnsi"/>
          <w:sz w:val="28"/>
          <w:szCs w:val="28"/>
          <w:lang w:eastAsia="en-US"/>
        </w:rPr>
      </w:pPr>
    </w:p>
    <w:p w:rsidR="008C7FC2" w:rsidRPr="00545759" w:rsidRDefault="008C7FC2" w:rsidP="008C7FC2">
      <w:pPr>
        <w:spacing w:before="20" w:after="20"/>
        <w:jc w:val="center"/>
        <w:rPr>
          <w:rFonts w:eastAsiaTheme="minorHAnsi"/>
          <w:sz w:val="28"/>
          <w:szCs w:val="28"/>
          <w:lang w:eastAsia="en-US"/>
        </w:rPr>
      </w:pPr>
    </w:p>
    <w:p w:rsidR="008C7FC2" w:rsidRPr="00545759" w:rsidRDefault="008C7FC2" w:rsidP="008C7FC2">
      <w:pPr>
        <w:spacing w:before="20" w:after="20"/>
        <w:jc w:val="center"/>
        <w:rPr>
          <w:rFonts w:eastAsiaTheme="minorHAnsi"/>
          <w:sz w:val="28"/>
          <w:szCs w:val="28"/>
          <w:lang w:eastAsia="en-US"/>
        </w:rPr>
      </w:pPr>
    </w:p>
    <w:p w:rsidR="008C7FC2" w:rsidRPr="00545759" w:rsidRDefault="008C7FC2" w:rsidP="008C7FC2">
      <w:pPr>
        <w:spacing w:before="20" w:after="20"/>
        <w:jc w:val="center"/>
        <w:rPr>
          <w:rFonts w:eastAsiaTheme="minorHAnsi"/>
          <w:sz w:val="28"/>
          <w:szCs w:val="28"/>
          <w:lang w:eastAsia="en-US"/>
        </w:rPr>
      </w:pPr>
    </w:p>
    <w:p w:rsidR="008C7FC2" w:rsidRPr="00545759" w:rsidRDefault="008C7FC2" w:rsidP="008C7FC2">
      <w:pPr>
        <w:spacing w:before="20" w:after="20"/>
        <w:jc w:val="both"/>
        <w:rPr>
          <w:rFonts w:eastAsiaTheme="minorHAnsi"/>
          <w:sz w:val="28"/>
          <w:szCs w:val="28"/>
          <w:lang w:eastAsia="en-US"/>
        </w:rPr>
      </w:pPr>
    </w:p>
    <w:p w:rsidR="008C7FC2" w:rsidRPr="00545759" w:rsidRDefault="008C7FC2" w:rsidP="008C7FC2">
      <w:pPr>
        <w:spacing w:before="20" w:after="20"/>
        <w:jc w:val="right"/>
        <w:rPr>
          <w:rFonts w:eastAsiaTheme="minorHAnsi"/>
          <w:sz w:val="28"/>
          <w:szCs w:val="28"/>
          <w:lang w:eastAsia="en-US"/>
        </w:rPr>
      </w:pPr>
      <w:r w:rsidRPr="00545759">
        <w:rPr>
          <w:rFonts w:eastAsiaTheme="minorHAnsi"/>
          <w:sz w:val="28"/>
          <w:szCs w:val="28"/>
          <w:lang w:eastAsia="en-US"/>
        </w:rPr>
        <w:t xml:space="preserve">Составитель: </w:t>
      </w:r>
      <w:proofErr w:type="spellStart"/>
      <w:r w:rsidRPr="00545759">
        <w:rPr>
          <w:rFonts w:eastAsiaTheme="minorHAnsi"/>
          <w:sz w:val="28"/>
          <w:szCs w:val="28"/>
          <w:lang w:eastAsia="en-US"/>
        </w:rPr>
        <w:t>Галагус</w:t>
      </w:r>
      <w:proofErr w:type="spellEnd"/>
      <w:r w:rsidRPr="00545759">
        <w:rPr>
          <w:rFonts w:eastAsiaTheme="minorHAnsi"/>
          <w:sz w:val="28"/>
          <w:szCs w:val="28"/>
          <w:lang w:eastAsia="en-US"/>
        </w:rPr>
        <w:t xml:space="preserve"> О.А., </w:t>
      </w:r>
    </w:p>
    <w:p w:rsidR="008C7FC2" w:rsidRPr="00545759" w:rsidRDefault="00EC03F1" w:rsidP="00EC03F1">
      <w:pPr>
        <w:spacing w:before="20" w:after="20"/>
        <w:jc w:val="right"/>
        <w:rPr>
          <w:rFonts w:eastAsiaTheme="minorHAnsi"/>
          <w:sz w:val="28"/>
          <w:szCs w:val="28"/>
          <w:lang w:eastAsia="en-US"/>
        </w:rPr>
      </w:pPr>
      <w:r w:rsidRPr="00545759">
        <w:rPr>
          <w:rFonts w:eastAsiaTheme="minorHAnsi"/>
          <w:sz w:val="28"/>
          <w:szCs w:val="28"/>
          <w:lang w:eastAsia="en-US"/>
        </w:rPr>
        <w:t>учитель истории</w:t>
      </w:r>
    </w:p>
    <w:p w:rsidR="008C7FC2" w:rsidRPr="00545759" w:rsidRDefault="008C7FC2" w:rsidP="008C7FC2">
      <w:pPr>
        <w:spacing w:before="20" w:after="20"/>
        <w:jc w:val="both"/>
        <w:rPr>
          <w:rFonts w:eastAsiaTheme="minorHAnsi"/>
          <w:sz w:val="28"/>
          <w:szCs w:val="28"/>
          <w:lang w:eastAsia="en-US"/>
        </w:rPr>
      </w:pPr>
    </w:p>
    <w:p w:rsidR="008C7FC2" w:rsidRPr="00545759" w:rsidRDefault="008C7FC2" w:rsidP="008C7FC2">
      <w:pPr>
        <w:spacing w:before="20" w:after="20"/>
        <w:jc w:val="both"/>
        <w:rPr>
          <w:rFonts w:eastAsiaTheme="minorHAnsi"/>
          <w:sz w:val="28"/>
          <w:szCs w:val="28"/>
          <w:lang w:eastAsia="en-US"/>
        </w:rPr>
      </w:pPr>
    </w:p>
    <w:p w:rsidR="008C7FC2" w:rsidRPr="00545759" w:rsidRDefault="008C7FC2" w:rsidP="008C7FC2">
      <w:pPr>
        <w:spacing w:before="20" w:after="20"/>
        <w:jc w:val="both"/>
        <w:rPr>
          <w:rFonts w:eastAsiaTheme="minorHAnsi"/>
          <w:sz w:val="28"/>
          <w:szCs w:val="28"/>
          <w:lang w:eastAsia="en-US"/>
        </w:rPr>
      </w:pPr>
    </w:p>
    <w:p w:rsidR="00EC03F1" w:rsidRPr="00545759" w:rsidRDefault="00EC03F1" w:rsidP="008C7FC2">
      <w:pPr>
        <w:spacing w:before="20" w:after="20"/>
        <w:jc w:val="both"/>
        <w:rPr>
          <w:rFonts w:eastAsiaTheme="minorHAnsi"/>
          <w:sz w:val="28"/>
          <w:szCs w:val="28"/>
          <w:lang w:eastAsia="en-US"/>
        </w:rPr>
      </w:pPr>
    </w:p>
    <w:p w:rsidR="008C7FC2" w:rsidRPr="00545759" w:rsidRDefault="008C7FC2" w:rsidP="008C7FC2">
      <w:pPr>
        <w:spacing w:before="20" w:after="20"/>
        <w:jc w:val="both"/>
        <w:rPr>
          <w:rFonts w:eastAsiaTheme="minorHAnsi"/>
          <w:sz w:val="28"/>
          <w:szCs w:val="28"/>
          <w:lang w:eastAsia="en-US"/>
        </w:rPr>
      </w:pPr>
    </w:p>
    <w:p w:rsidR="008C7FC2" w:rsidRPr="00545759" w:rsidRDefault="008C7FC2" w:rsidP="008C7FC2">
      <w:pPr>
        <w:spacing w:before="20" w:after="20"/>
        <w:jc w:val="both"/>
        <w:rPr>
          <w:rFonts w:eastAsiaTheme="minorHAnsi"/>
          <w:sz w:val="28"/>
          <w:szCs w:val="28"/>
          <w:lang w:eastAsia="en-US"/>
        </w:rPr>
      </w:pPr>
    </w:p>
    <w:p w:rsidR="008C7FC2" w:rsidRPr="00545759" w:rsidRDefault="008C7FC2" w:rsidP="008C7FC2">
      <w:pPr>
        <w:spacing w:before="20" w:after="20"/>
        <w:jc w:val="center"/>
        <w:rPr>
          <w:rFonts w:eastAsiaTheme="minorHAnsi"/>
          <w:sz w:val="28"/>
          <w:szCs w:val="28"/>
          <w:lang w:eastAsia="en-US"/>
        </w:rPr>
      </w:pPr>
      <w:r w:rsidRPr="00545759">
        <w:rPr>
          <w:rFonts w:eastAsiaTheme="minorHAnsi"/>
          <w:sz w:val="28"/>
          <w:szCs w:val="28"/>
          <w:lang w:eastAsia="en-US"/>
        </w:rPr>
        <w:t>п. Тамбовский 2018</w:t>
      </w:r>
    </w:p>
    <w:p w:rsidR="00545759" w:rsidRDefault="00545759" w:rsidP="006F412B">
      <w:pPr>
        <w:jc w:val="center"/>
        <w:rPr>
          <w:b/>
          <w:sz w:val="28"/>
          <w:szCs w:val="28"/>
        </w:rPr>
      </w:pPr>
    </w:p>
    <w:p w:rsidR="00545759" w:rsidRDefault="00545759" w:rsidP="006F412B">
      <w:pPr>
        <w:jc w:val="center"/>
        <w:rPr>
          <w:b/>
          <w:sz w:val="28"/>
          <w:szCs w:val="28"/>
        </w:rPr>
      </w:pPr>
    </w:p>
    <w:p w:rsidR="006F412B" w:rsidRPr="00545759" w:rsidRDefault="006F412B" w:rsidP="006F412B">
      <w:pPr>
        <w:jc w:val="center"/>
        <w:rPr>
          <w:b/>
          <w:sz w:val="28"/>
          <w:szCs w:val="28"/>
        </w:rPr>
      </w:pPr>
      <w:r w:rsidRPr="00545759">
        <w:rPr>
          <w:b/>
          <w:sz w:val="28"/>
          <w:szCs w:val="28"/>
        </w:rPr>
        <w:lastRenderedPageBreak/>
        <w:t>Содержание:</w:t>
      </w:r>
    </w:p>
    <w:p w:rsidR="006F412B" w:rsidRPr="00545759" w:rsidRDefault="006F412B" w:rsidP="006F412B">
      <w:pPr>
        <w:jc w:val="center"/>
        <w:rPr>
          <w:rFonts w:eastAsiaTheme="minorHAnsi"/>
          <w:sz w:val="28"/>
          <w:szCs w:val="28"/>
          <w:lang w:eastAsia="en-US"/>
        </w:rPr>
      </w:pPr>
      <w:r w:rsidRPr="00545759">
        <w:rPr>
          <w:b/>
          <w:sz w:val="28"/>
          <w:szCs w:val="28"/>
        </w:rPr>
        <w:t xml:space="preserve"> </w:t>
      </w:r>
    </w:p>
    <w:p w:rsidR="006F412B" w:rsidRPr="00545759" w:rsidRDefault="00545759" w:rsidP="006F41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</w:t>
      </w:r>
      <w:r w:rsidR="006F412B" w:rsidRPr="00545759">
        <w:rPr>
          <w:rFonts w:ascii="Times New Roman" w:hAnsi="Times New Roman" w:cs="Times New Roman"/>
          <w:sz w:val="28"/>
          <w:szCs w:val="28"/>
        </w:rPr>
        <w:t>……………….….…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412B" w:rsidRPr="00545759">
        <w:rPr>
          <w:rFonts w:ascii="Times New Roman" w:hAnsi="Times New Roman" w:cs="Times New Roman"/>
          <w:sz w:val="28"/>
          <w:szCs w:val="28"/>
        </w:rPr>
        <w:t>.......3</w:t>
      </w:r>
      <w:r>
        <w:rPr>
          <w:rFonts w:ascii="Times New Roman" w:hAnsi="Times New Roman" w:cs="Times New Roman"/>
          <w:sz w:val="28"/>
          <w:szCs w:val="28"/>
        </w:rPr>
        <w:t>-4</w:t>
      </w:r>
    </w:p>
    <w:p w:rsidR="006F412B" w:rsidRPr="00545759" w:rsidRDefault="006F412B" w:rsidP="006F41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Планируемые обр</w:t>
      </w:r>
      <w:r w:rsidR="00545759">
        <w:rPr>
          <w:rFonts w:ascii="Times New Roman" w:hAnsi="Times New Roman" w:cs="Times New Roman"/>
          <w:sz w:val="28"/>
          <w:szCs w:val="28"/>
        </w:rPr>
        <w:t>азовательные результаты…………………….……4-7</w:t>
      </w:r>
    </w:p>
    <w:p w:rsidR="006F412B" w:rsidRPr="00545759" w:rsidRDefault="00545759" w:rsidP="006F41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поурочный план………</w:t>
      </w:r>
      <w:r w:rsidR="006F412B" w:rsidRPr="00545759">
        <w:rPr>
          <w:rFonts w:ascii="Times New Roman" w:hAnsi="Times New Roman" w:cs="Times New Roman"/>
          <w:sz w:val="28"/>
          <w:szCs w:val="28"/>
        </w:rPr>
        <w:t>………………..……..…</w:t>
      </w:r>
      <w:r>
        <w:rPr>
          <w:rFonts w:ascii="Times New Roman" w:hAnsi="Times New Roman" w:cs="Times New Roman"/>
          <w:sz w:val="28"/>
          <w:szCs w:val="28"/>
        </w:rPr>
        <w:t>.…</w:t>
      </w:r>
      <w:r w:rsidR="006F412B" w:rsidRPr="005457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7-16</w:t>
      </w:r>
    </w:p>
    <w:p w:rsidR="006F412B" w:rsidRPr="00545759" w:rsidRDefault="006F412B" w:rsidP="006F41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Фор</w:t>
      </w:r>
      <w:r w:rsidR="00545759">
        <w:rPr>
          <w:rFonts w:ascii="Times New Roman" w:hAnsi="Times New Roman" w:cs="Times New Roman"/>
          <w:sz w:val="28"/>
          <w:szCs w:val="28"/>
        </w:rPr>
        <w:t>мы и средства контроля……………………</w:t>
      </w:r>
      <w:r w:rsidRPr="00545759">
        <w:rPr>
          <w:rFonts w:ascii="Times New Roman" w:hAnsi="Times New Roman" w:cs="Times New Roman"/>
          <w:sz w:val="28"/>
          <w:szCs w:val="28"/>
        </w:rPr>
        <w:t>……………</w:t>
      </w:r>
      <w:r w:rsidR="00545759">
        <w:rPr>
          <w:rFonts w:ascii="Times New Roman" w:hAnsi="Times New Roman" w:cs="Times New Roman"/>
          <w:sz w:val="28"/>
          <w:szCs w:val="28"/>
        </w:rPr>
        <w:t>…...</w:t>
      </w:r>
      <w:r w:rsidRPr="00545759">
        <w:rPr>
          <w:rFonts w:ascii="Times New Roman" w:hAnsi="Times New Roman" w:cs="Times New Roman"/>
          <w:sz w:val="28"/>
          <w:szCs w:val="28"/>
        </w:rPr>
        <w:t>…</w:t>
      </w:r>
      <w:r w:rsidR="00545759">
        <w:rPr>
          <w:rFonts w:ascii="Times New Roman" w:hAnsi="Times New Roman" w:cs="Times New Roman"/>
          <w:sz w:val="28"/>
          <w:szCs w:val="28"/>
        </w:rPr>
        <w:t>16-19</w:t>
      </w:r>
    </w:p>
    <w:p w:rsidR="006F412B" w:rsidRPr="00545759" w:rsidRDefault="006F412B" w:rsidP="006F41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Перечень учебно-методических средств ……………………………</w:t>
      </w:r>
      <w:r w:rsidR="00545759">
        <w:rPr>
          <w:rFonts w:ascii="Times New Roman" w:hAnsi="Times New Roman" w:cs="Times New Roman"/>
          <w:sz w:val="28"/>
          <w:szCs w:val="28"/>
        </w:rPr>
        <w:t>.</w:t>
      </w:r>
      <w:r w:rsidRPr="00545759">
        <w:rPr>
          <w:rFonts w:ascii="Times New Roman" w:hAnsi="Times New Roman" w:cs="Times New Roman"/>
          <w:sz w:val="28"/>
          <w:szCs w:val="28"/>
        </w:rPr>
        <w:t>.</w:t>
      </w:r>
      <w:r w:rsidR="00545759">
        <w:rPr>
          <w:rFonts w:ascii="Times New Roman" w:hAnsi="Times New Roman" w:cs="Times New Roman"/>
          <w:sz w:val="28"/>
          <w:szCs w:val="28"/>
        </w:rPr>
        <w:t>19</w:t>
      </w:r>
    </w:p>
    <w:p w:rsidR="006F412B" w:rsidRPr="00545759" w:rsidRDefault="006F412B" w:rsidP="006F41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Лист внесения изменений и дополнений в Рабочую программу………………</w:t>
      </w:r>
      <w:r w:rsidR="00545759">
        <w:rPr>
          <w:rFonts w:ascii="Times New Roman" w:hAnsi="Times New Roman" w:cs="Times New Roman"/>
          <w:sz w:val="28"/>
          <w:szCs w:val="28"/>
        </w:rPr>
        <w:t>…</w:t>
      </w:r>
      <w:r w:rsidRPr="00545759">
        <w:rPr>
          <w:rFonts w:ascii="Times New Roman" w:hAnsi="Times New Roman" w:cs="Times New Roman"/>
          <w:sz w:val="28"/>
          <w:szCs w:val="28"/>
        </w:rPr>
        <w:t>………………………………………....</w:t>
      </w:r>
      <w:r w:rsidR="00545759">
        <w:rPr>
          <w:rFonts w:ascii="Times New Roman" w:hAnsi="Times New Roman" w:cs="Times New Roman"/>
          <w:sz w:val="28"/>
          <w:szCs w:val="28"/>
        </w:rPr>
        <w:t>...</w:t>
      </w:r>
      <w:bookmarkStart w:id="0" w:name="_GoBack"/>
      <w:bookmarkEnd w:id="0"/>
      <w:r w:rsidR="00545759">
        <w:rPr>
          <w:rFonts w:ascii="Times New Roman" w:hAnsi="Times New Roman" w:cs="Times New Roman"/>
          <w:sz w:val="28"/>
          <w:szCs w:val="28"/>
        </w:rPr>
        <w:t>19</w:t>
      </w:r>
    </w:p>
    <w:p w:rsidR="006200E9" w:rsidRPr="00545759" w:rsidRDefault="006200E9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8C7FC2" w:rsidRPr="00545759" w:rsidRDefault="008C7FC2">
      <w:pPr>
        <w:rPr>
          <w:sz w:val="28"/>
          <w:szCs w:val="28"/>
        </w:rPr>
      </w:pPr>
    </w:p>
    <w:p w:rsidR="00C267C4" w:rsidRPr="00545759" w:rsidRDefault="00C267C4">
      <w:pPr>
        <w:rPr>
          <w:sz w:val="28"/>
          <w:szCs w:val="28"/>
        </w:rPr>
      </w:pPr>
    </w:p>
    <w:p w:rsidR="006F412B" w:rsidRPr="00545759" w:rsidRDefault="006F412B">
      <w:pPr>
        <w:rPr>
          <w:sz w:val="28"/>
          <w:szCs w:val="28"/>
        </w:rPr>
      </w:pPr>
    </w:p>
    <w:p w:rsidR="008C7FC2" w:rsidRPr="00545759" w:rsidRDefault="008C7FC2" w:rsidP="003216D6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75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332BB" w:rsidRPr="00545759" w:rsidRDefault="008C7FC2" w:rsidP="003216D6">
      <w:pPr>
        <w:autoSpaceDE/>
        <w:adjustRightInd/>
        <w:ind w:firstLine="567"/>
        <w:jc w:val="both"/>
        <w:rPr>
          <w:sz w:val="28"/>
          <w:szCs w:val="28"/>
        </w:rPr>
      </w:pPr>
      <w:r w:rsidRPr="00545759">
        <w:rPr>
          <w:sz w:val="28"/>
          <w:szCs w:val="28"/>
        </w:rPr>
        <w:t xml:space="preserve">Предмет «История» изучается на уровне основного общего образования в качестве обязательного предмета в 5–9 классах в общем объеме 350 часов, </w:t>
      </w:r>
      <w:r w:rsidRPr="00545759">
        <w:rPr>
          <w:b/>
          <w:i/>
          <w:sz w:val="28"/>
          <w:szCs w:val="28"/>
        </w:rPr>
        <w:t>в 6 классе по 2 часа в неделю (68 часов)</w:t>
      </w:r>
      <w:r w:rsidRPr="00545759">
        <w:rPr>
          <w:sz w:val="28"/>
          <w:szCs w:val="28"/>
        </w:rPr>
        <w:t>, что является оптимальным для изучения дисциплины.</w:t>
      </w:r>
      <w:r w:rsidR="009332BB" w:rsidRPr="00545759">
        <w:rPr>
          <w:sz w:val="28"/>
          <w:szCs w:val="28"/>
        </w:rPr>
        <w:t xml:space="preserve"> </w:t>
      </w:r>
    </w:p>
    <w:p w:rsidR="009332BB" w:rsidRPr="00545759" w:rsidRDefault="009332BB" w:rsidP="003216D6">
      <w:pPr>
        <w:autoSpaceDE/>
        <w:adjustRightInd/>
        <w:ind w:firstLine="567"/>
        <w:jc w:val="both"/>
        <w:rPr>
          <w:sz w:val="28"/>
          <w:szCs w:val="28"/>
        </w:rPr>
      </w:pPr>
      <w:proofErr w:type="gramStart"/>
      <w:r w:rsidRPr="00545759">
        <w:rPr>
          <w:sz w:val="28"/>
          <w:szCs w:val="28"/>
        </w:rPr>
        <w:t>Рабочая программа составлена на основе закона «Об образовании», положения к рабочей программе в ОУ, учебного плана ОУ, Федерального государственного образовательного стандарта основного общего образования, основной общеобразовательной программы основного общего образования, федерального перечня учебников, утвержденных, рекомендованных к использованию в образовательном процессе, требований к оснащению образовательного процесса в соответствии с содержательным наполнением учебных предметов и авторской программы:</w:t>
      </w:r>
      <w:proofErr w:type="gramEnd"/>
      <w:r w:rsidRPr="00545759">
        <w:rPr>
          <w:sz w:val="28"/>
          <w:szCs w:val="28"/>
        </w:rPr>
        <w:t xml:space="preserve"> Данилов А.А., Журавлева О.Н., Барыкина И.Е. Рабочая программа и тематическое планирование курса «История России». 6-9 классы. </w:t>
      </w:r>
    </w:p>
    <w:p w:rsidR="00DD3A23" w:rsidRPr="00545759" w:rsidRDefault="008C7FC2" w:rsidP="003216D6">
      <w:pPr>
        <w:autoSpaceDE/>
        <w:adjustRightInd/>
        <w:ind w:firstLine="567"/>
        <w:jc w:val="both"/>
        <w:rPr>
          <w:sz w:val="28"/>
          <w:szCs w:val="28"/>
        </w:rPr>
      </w:pPr>
      <w:r w:rsidRPr="00545759">
        <w:rPr>
          <w:sz w:val="28"/>
          <w:szCs w:val="28"/>
        </w:rPr>
        <w:t>Предмет «история» в 6 – ом классе включает два курса: история средних веков – 28 часов и истории России – 40 часов (согласно Примерной программе основного общего образования по истории). Предполагается последовательное изучение двух курсов.</w:t>
      </w:r>
    </w:p>
    <w:p w:rsidR="00DD3A23" w:rsidRPr="00545759" w:rsidRDefault="00DD3A23" w:rsidP="003216D6">
      <w:pPr>
        <w:autoSpaceDE/>
        <w:adjustRightInd/>
        <w:ind w:firstLine="567"/>
        <w:jc w:val="both"/>
        <w:rPr>
          <w:sz w:val="28"/>
          <w:szCs w:val="28"/>
        </w:rPr>
      </w:pPr>
    </w:p>
    <w:p w:rsidR="00DD3A23" w:rsidRPr="00545759" w:rsidRDefault="00DD3A23" w:rsidP="003216D6">
      <w:pPr>
        <w:autoSpaceDE/>
        <w:adjustRightInd/>
        <w:ind w:firstLine="567"/>
        <w:jc w:val="both"/>
        <w:rPr>
          <w:b/>
          <w:bCs/>
          <w:color w:val="000000"/>
          <w:sz w:val="28"/>
          <w:szCs w:val="28"/>
        </w:rPr>
      </w:pPr>
      <w:r w:rsidRPr="00545759">
        <w:rPr>
          <w:b/>
          <w:bCs/>
          <w:color w:val="000000"/>
          <w:sz w:val="28"/>
          <w:szCs w:val="28"/>
        </w:rPr>
        <w:t>Цели изучения курса "История России" в рамках учебного предмета "История"</w:t>
      </w:r>
    </w:p>
    <w:p w:rsidR="00DD3A23" w:rsidRPr="00545759" w:rsidRDefault="00DD3A23" w:rsidP="00DD3A23">
      <w:pPr>
        <w:autoSpaceDE/>
        <w:adjustRightInd/>
        <w:ind w:firstLine="567"/>
        <w:jc w:val="both"/>
        <w:rPr>
          <w:b/>
          <w:bCs/>
          <w:color w:val="000000"/>
          <w:sz w:val="28"/>
          <w:szCs w:val="28"/>
        </w:rPr>
      </w:pPr>
    </w:p>
    <w:p w:rsidR="00DD3A23" w:rsidRPr="00545759" w:rsidRDefault="00DD3A23" w:rsidP="00DD3A23">
      <w:pPr>
        <w:autoSpaceDE/>
        <w:adjustRightInd/>
        <w:ind w:firstLine="567"/>
        <w:jc w:val="both"/>
        <w:rPr>
          <w:color w:val="000000"/>
          <w:sz w:val="28"/>
          <w:szCs w:val="28"/>
        </w:rPr>
      </w:pPr>
      <w:proofErr w:type="gramStart"/>
      <w:r w:rsidRPr="00545759">
        <w:rPr>
          <w:b/>
          <w:bCs/>
          <w:color w:val="000000"/>
          <w:sz w:val="28"/>
          <w:szCs w:val="28"/>
        </w:rPr>
        <w:t>Целью школьного исторического образования </w:t>
      </w:r>
      <w:r w:rsidRPr="00545759">
        <w:rPr>
          <w:color w:val="000000"/>
          <w:sz w:val="28"/>
          <w:szCs w:val="28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DD3A23" w:rsidRPr="00545759" w:rsidRDefault="00DD3A23" w:rsidP="00DD3A23">
      <w:pPr>
        <w:autoSpaceDE/>
        <w:adjustRightInd/>
        <w:ind w:firstLine="567"/>
        <w:jc w:val="both"/>
        <w:rPr>
          <w:b/>
          <w:bCs/>
          <w:color w:val="000000"/>
          <w:sz w:val="28"/>
          <w:szCs w:val="28"/>
        </w:rPr>
      </w:pPr>
    </w:p>
    <w:p w:rsidR="00DD3A23" w:rsidRPr="00545759" w:rsidRDefault="00DD3A23" w:rsidP="00DD3A23">
      <w:pPr>
        <w:autoSpaceDE/>
        <w:adjustRightInd/>
        <w:ind w:firstLine="567"/>
        <w:jc w:val="both"/>
        <w:rPr>
          <w:b/>
          <w:bCs/>
          <w:color w:val="000000"/>
          <w:sz w:val="28"/>
          <w:szCs w:val="28"/>
        </w:rPr>
      </w:pPr>
      <w:r w:rsidRPr="00545759">
        <w:rPr>
          <w:b/>
          <w:bCs/>
          <w:color w:val="000000"/>
          <w:sz w:val="28"/>
          <w:szCs w:val="28"/>
        </w:rPr>
        <w:t>Задачи изучения истории в основной школе:</w:t>
      </w:r>
    </w:p>
    <w:p w:rsidR="00DD3A23" w:rsidRPr="00545759" w:rsidRDefault="00DD3A23" w:rsidP="00DD3A2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 w:rsidRPr="00545759">
        <w:rPr>
          <w:rFonts w:ascii="Times New Roman" w:hAnsi="Times New Roman" w:cs="Times New Roman"/>
          <w:color w:val="000000"/>
          <w:sz w:val="28"/>
          <w:szCs w:val="28"/>
        </w:rPr>
        <w:t>этнонациональной</w:t>
      </w:r>
      <w:proofErr w:type="spellEnd"/>
      <w:r w:rsidRPr="00545759">
        <w:rPr>
          <w:rFonts w:ascii="Times New Roman" w:hAnsi="Times New Roman" w:cs="Times New Roman"/>
          <w:color w:val="000000"/>
          <w:sz w:val="28"/>
          <w:szCs w:val="28"/>
        </w:rPr>
        <w:t>, социальной, культурной са</w:t>
      </w:r>
      <w:r w:rsidRPr="00545759">
        <w:rPr>
          <w:rFonts w:ascii="Times New Roman" w:hAnsi="Times New Roman" w:cs="Times New Roman"/>
          <w:color w:val="000000"/>
          <w:sz w:val="28"/>
          <w:szCs w:val="28"/>
        </w:rPr>
        <w:softHyphen/>
        <w:t>моидентификации в окружающем мире;</w:t>
      </w:r>
    </w:p>
    <w:p w:rsidR="00DD3A23" w:rsidRPr="00545759" w:rsidRDefault="00DD3A23" w:rsidP="00DD3A2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color w:val="000000"/>
          <w:sz w:val="28"/>
          <w:szCs w:val="28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545759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ственной сферах при особом внимании к месту и роли России во всемирно-историческом процессе;</w:t>
      </w:r>
    </w:p>
    <w:p w:rsidR="00DD3A23" w:rsidRPr="00545759" w:rsidRDefault="00DD3A23" w:rsidP="00DD3A2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color w:val="000000"/>
          <w:sz w:val="28"/>
          <w:szCs w:val="28"/>
        </w:rPr>
        <w:t>воспитание учащихся в духе патриотизма, уважения к своему Отечеству — многонациональному Российскому госу</w:t>
      </w:r>
      <w:r w:rsidRPr="00545759">
        <w:rPr>
          <w:rFonts w:ascii="Times New Roman" w:hAnsi="Times New Roman" w:cs="Times New Roman"/>
          <w:color w:val="000000"/>
          <w:sz w:val="28"/>
          <w:szCs w:val="28"/>
        </w:rPr>
        <w:softHyphen/>
        <w:t>дарству в соответствии с идеями взаимопонимания, толерант</w:t>
      </w:r>
      <w:r w:rsidRPr="0054575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ности и мира между </w:t>
      </w:r>
      <w:r w:rsidRPr="005457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людьми и народами, в духе демократиче</w:t>
      </w:r>
      <w:r w:rsidRPr="00545759">
        <w:rPr>
          <w:rFonts w:ascii="Times New Roman" w:hAnsi="Times New Roman" w:cs="Times New Roman"/>
          <w:color w:val="000000"/>
          <w:sz w:val="28"/>
          <w:szCs w:val="28"/>
        </w:rPr>
        <w:softHyphen/>
        <w:t>ских ценностей современного общества;</w:t>
      </w:r>
    </w:p>
    <w:p w:rsidR="00DD3A23" w:rsidRPr="00545759" w:rsidRDefault="00DD3A23" w:rsidP="00DD3A2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color w:val="000000"/>
          <w:sz w:val="28"/>
          <w:szCs w:val="28"/>
        </w:rPr>
        <w:t>развитие у учащихся способности анализировать содер</w:t>
      </w:r>
      <w:r w:rsidRPr="00545759">
        <w:rPr>
          <w:rFonts w:ascii="Times New Roman" w:hAnsi="Times New Roman" w:cs="Times New Roman"/>
          <w:color w:val="000000"/>
          <w:sz w:val="28"/>
          <w:szCs w:val="28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545759">
        <w:rPr>
          <w:rFonts w:ascii="Times New Roman" w:hAnsi="Times New Roman" w:cs="Times New Roman"/>
          <w:color w:val="000000"/>
          <w:sz w:val="28"/>
          <w:szCs w:val="28"/>
        </w:rPr>
        <w:softHyphen/>
        <w:t>ности;</w:t>
      </w:r>
    </w:p>
    <w:p w:rsidR="008C7FC2" w:rsidRPr="00545759" w:rsidRDefault="00DD3A23" w:rsidP="00C57D6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color w:val="000000"/>
          <w:sz w:val="28"/>
          <w:szCs w:val="28"/>
        </w:rPr>
        <w:t>формирование у школьников умений применять истори</w:t>
      </w:r>
      <w:r w:rsidRPr="00545759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знания для осмысления сущности современных обще</w:t>
      </w:r>
      <w:r w:rsidRPr="00545759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ственных явлений, в общении с другими людьми в современ</w:t>
      </w:r>
      <w:r w:rsidRPr="0054575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ном поликультурном, </w:t>
      </w:r>
      <w:proofErr w:type="spellStart"/>
      <w:r w:rsidRPr="00545759">
        <w:rPr>
          <w:rFonts w:ascii="Times New Roman" w:hAnsi="Times New Roman" w:cs="Times New Roman"/>
          <w:color w:val="000000"/>
          <w:sz w:val="28"/>
          <w:szCs w:val="28"/>
        </w:rPr>
        <w:t>полиэтничном</w:t>
      </w:r>
      <w:proofErr w:type="spellEnd"/>
      <w:r w:rsidRPr="00545759">
        <w:rPr>
          <w:rFonts w:ascii="Times New Roman" w:hAnsi="Times New Roman" w:cs="Times New Roman"/>
          <w:color w:val="000000"/>
          <w:sz w:val="28"/>
          <w:szCs w:val="28"/>
        </w:rPr>
        <w:t xml:space="preserve"> и многоконфессиональ</w:t>
      </w:r>
      <w:r w:rsidRPr="00545759">
        <w:rPr>
          <w:rFonts w:ascii="Times New Roman" w:hAnsi="Times New Roman" w:cs="Times New Roman"/>
          <w:color w:val="000000"/>
          <w:sz w:val="28"/>
          <w:szCs w:val="28"/>
        </w:rPr>
        <w:softHyphen/>
        <w:t>ном обществе.</w:t>
      </w:r>
    </w:p>
    <w:p w:rsidR="00760A21" w:rsidRPr="00545759" w:rsidRDefault="00760A21" w:rsidP="00C57D61">
      <w:pPr>
        <w:spacing w:before="20" w:after="20"/>
        <w:rPr>
          <w:sz w:val="28"/>
          <w:szCs w:val="28"/>
        </w:rPr>
      </w:pPr>
    </w:p>
    <w:p w:rsidR="006F412B" w:rsidRPr="00545759" w:rsidRDefault="006F412B" w:rsidP="00C57D61">
      <w:pPr>
        <w:pStyle w:val="a3"/>
        <w:numPr>
          <w:ilvl w:val="3"/>
          <w:numId w:val="1"/>
        </w:numPr>
        <w:tabs>
          <w:tab w:val="left" w:pos="821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5759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:rsidR="006F412B" w:rsidRPr="00545759" w:rsidRDefault="006F412B" w:rsidP="006F412B">
      <w:pPr>
        <w:autoSpaceDE/>
        <w:adjustRightInd/>
        <w:ind w:firstLine="425"/>
        <w:jc w:val="both"/>
        <w:rPr>
          <w:sz w:val="28"/>
          <w:szCs w:val="28"/>
        </w:rPr>
      </w:pPr>
      <w:r w:rsidRPr="00545759">
        <w:rPr>
          <w:sz w:val="28"/>
          <w:szCs w:val="28"/>
        </w:rPr>
        <w:t xml:space="preserve">Программа обеспечивает формирование личностных, </w:t>
      </w:r>
      <w:proofErr w:type="spellStart"/>
      <w:r w:rsidRPr="00545759">
        <w:rPr>
          <w:sz w:val="28"/>
          <w:szCs w:val="28"/>
        </w:rPr>
        <w:t>метапредметных</w:t>
      </w:r>
      <w:proofErr w:type="spellEnd"/>
      <w:r w:rsidRPr="00545759">
        <w:rPr>
          <w:sz w:val="28"/>
          <w:szCs w:val="28"/>
        </w:rPr>
        <w:t>, предметных результатов.</w:t>
      </w:r>
    </w:p>
    <w:p w:rsidR="006F412B" w:rsidRPr="00545759" w:rsidRDefault="006F412B" w:rsidP="006F412B">
      <w:pPr>
        <w:autoSpaceDE/>
        <w:adjustRightInd/>
        <w:ind w:firstLine="425"/>
        <w:jc w:val="center"/>
        <w:rPr>
          <w:sz w:val="28"/>
          <w:szCs w:val="28"/>
        </w:rPr>
      </w:pPr>
      <w:r w:rsidRPr="00545759">
        <w:rPr>
          <w:b/>
          <w:sz w:val="28"/>
          <w:szCs w:val="28"/>
        </w:rPr>
        <w:t>Личностные результаты:</w:t>
      </w:r>
    </w:p>
    <w:p w:rsidR="006F412B" w:rsidRPr="00545759" w:rsidRDefault="006F412B" w:rsidP="006F412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:rsidR="006F412B" w:rsidRPr="00545759" w:rsidRDefault="006F412B" w:rsidP="006F412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познавательный интерес к прошлому своей Родины;</w:t>
      </w:r>
    </w:p>
    <w:p w:rsidR="006F412B" w:rsidRPr="00545759" w:rsidRDefault="006F412B" w:rsidP="006F412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изложение своей точки зрения, её аргументация в соответствии с возрастными возможностями;</w:t>
      </w:r>
    </w:p>
    <w:p w:rsidR="006F412B" w:rsidRPr="00545759" w:rsidRDefault="006F412B" w:rsidP="006F412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 xml:space="preserve">проявление </w:t>
      </w:r>
      <w:proofErr w:type="spellStart"/>
      <w:r w:rsidRPr="0054575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45759">
        <w:rPr>
          <w:rFonts w:ascii="Times New Roman" w:hAnsi="Times New Roman" w:cs="Times New Roman"/>
          <w:sz w:val="28"/>
          <w:szCs w:val="28"/>
        </w:rPr>
        <w:t xml:space="preserve"> как понимания чу</w:t>
      </w:r>
      <w:proofErr w:type="gramStart"/>
      <w:r w:rsidRPr="00545759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545759">
        <w:rPr>
          <w:rFonts w:ascii="Times New Roman" w:hAnsi="Times New Roman" w:cs="Times New Roman"/>
          <w:sz w:val="28"/>
          <w:szCs w:val="28"/>
        </w:rPr>
        <w:t>угих людей и сопереживания им;</w:t>
      </w:r>
    </w:p>
    <w:p w:rsidR="006F412B" w:rsidRPr="00545759" w:rsidRDefault="006F412B" w:rsidP="006F412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6F412B" w:rsidRPr="00545759" w:rsidRDefault="006F412B" w:rsidP="006F412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навыки осмысления социально-нравственного опыта предшествующих поколений;</w:t>
      </w:r>
    </w:p>
    <w:p w:rsidR="006F412B" w:rsidRPr="00545759" w:rsidRDefault="006F412B" w:rsidP="006F412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6F412B" w:rsidRPr="00545759" w:rsidRDefault="006F412B" w:rsidP="006F412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6F412B" w:rsidRPr="00545759" w:rsidRDefault="006F412B" w:rsidP="006F412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 xml:space="preserve">обсуждение и оценивание своих достижений, а также достижений других обучающихся под руководством педагога; </w:t>
      </w:r>
    </w:p>
    <w:p w:rsidR="006F412B" w:rsidRPr="00545759" w:rsidRDefault="006F412B" w:rsidP="006F412B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расширение опыта конструктивного взаимодействия в социальном общении.</w:t>
      </w:r>
    </w:p>
    <w:p w:rsidR="006F412B" w:rsidRPr="00545759" w:rsidRDefault="006F412B" w:rsidP="006F412B">
      <w:pPr>
        <w:autoSpaceDE/>
        <w:adjustRightInd/>
        <w:ind w:firstLine="426"/>
        <w:jc w:val="center"/>
        <w:rPr>
          <w:sz w:val="28"/>
          <w:szCs w:val="28"/>
        </w:rPr>
      </w:pPr>
      <w:proofErr w:type="spellStart"/>
      <w:r w:rsidRPr="00545759">
        <w:rPr>
          <w:b/>
          <w:sz w:val="28"/>
          <w:szCs w:val="28"/>
        </w:rPr>
        <w:t>Метапредметные</w:t>
      </w:r>
      <w:proofErr w:type="spellEnd"/>
      <w:r w:rsidRPr="00545759">
        <w:rPr>
          <w:b/>
          <w:sz w:val="28"/>
          <w:szCs w:val="28"/>
        </w:rPr>
        <w:t xml:space="preserve"> результаты:</w:t>
      </w:r>
    </w:p>
    <w:p w:rsidR="006F412B" w:rsidRPr="00545759" w:rsidRDefault="006F412B" w:rsidP="006F412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формулировать при поддержке учителя новые для себя задачи в учёбе и познавательной деятельности;</w:t>
      </w:r>
    </w:p>
    <w:p w:rsidR="006F412B" w:rsidRPr="00545759" w:rsidRDefault="006F412B" w:rsidP="006F412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lastRenderedPageBreak/>
        <w:t>планировать при поддержке учителя пути достижения образовательных целей;</w:t>
      </w:r>
    </w:p>
    <w:p w:rsidR="006F412B" w:rsidRPr="00545759" w:rsidRDefault="006F412B" w:rsidP="006F412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6F412B" w:rsidRPr="00545759" w:rsidRDefault="006F412B" w:rsidP="006F412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759">
        <w:rPr>
          <w:rFonts w:ascii="Times New Roman" w:hAnsi="Times New Roman" w:cs="Times New Roman"/>
          <w:sz w:val="28"/>
          <w:szCs w:val="28"/>
        </w:rPr>
        <w:t>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  <w:proofErr w:type="gramEnd"/>
    </w:p>
    <w:p w:rsidR="006F412B" w:rsidRPr="00545759" w:rsidRDefault="006F412B" w:rsidP="006F412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6F412B" w:rsidRPr="00545759" w:rsidRDefault="006F412B" w:rsidP="006F412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6F412B" w:rsidRPr="00545759" w:rsidRDefault="006F412B" w:rsidP="006F412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привлекать ранее изученный материал при решении познавательных задач;</w:t>
      </w:r>
    </w:p>
    <w:p w:rsidR="006F412B" w:rsidRPr="00545759" w:rsidRDefault="006F412B" w:rsidP="006F412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ставить репродуктивные вопросы (на воспроизведение материала) по изученному материалу;</w:t>
      </w:r>
    </w:p>
    <w:p w:rsidR="006F412B" w:rsidRPr="00545759" w:rsidRDefault="006F412B" w:rsidP="006F412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6F412B" w:rsidRPr="00545759" w:rsidRDefault="006F412B" w:rsidP="006F412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логически строить рассуждение, выстраивать ответ в соответствии с заданием, целью (сжато, полно, выборочно);</w:t>
      </w:r>
    </w:p>
    <w:p w:rsidR="006F412B" w:rsidRPr="00545759" w:rsidRDefault="006F412B" w:rsidP="006F412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применять начальные исследовательские умения при решении поисковых задач;</w:t>
      </w:r>
    </w:p>
    <w:p w:rsidR="006F412B" w:rsidRPr="00545759" w:rsidRDefault="006F412B" w:rsidP="006F412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6F412B" w:rsidRPr="00545759" w:rsidRDefault="006F412B" w:rsidP="006F412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gramStart"/>
      <w:r w:rsidRPr="00545759">
        <w:rPr>
          <w:rFonts w:ascii="Times New Roman" w:hAnsi="Times New Roman" w:cs="Times New Roman"/>
          <w:sz w:val="28"/>
          <w:szCs w:val="28"/>
        </w:rPr>
        <w:t>ИКТ-технологии</w:t>
      </w:r>
      <w:proofErr w:type="gramEnd"/>
      <w:r w:rsidRPr="00545759">
        <w:rPr>
          <w:rFonts w:ascii="Times New Roman" w:hAnsi="Times New Roman" w:cs="Times New Roman"/>
          <w:sz w:val="28"/>
          <w:szCs w:val="28"/>
        </w:rPr>
        <w:t xml:space="preserve"> для обработки, передачи, систематизации и презентации информации;</w:t>
      </w:r>
    </w:p>
    <w:p w:rsidR="006F412B" w:rsidRPr="00545759" w:rsidRDefault="006F412B" w:rsidP="006F412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6F412B" w:rsidRPr="00545759" w:rsidRDefault="006F412B" w:rsidP="006F412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6F412B" w:rsidRPr="00545759" w:rsidRDefault="006F412B" w:rsidP="006F412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 xml:space="preserve">определять свою роль в учебной группе, вклад всех участников в общий результат. </w:t>
      </w:r>
    </w:p>
    <w:p w:rsidR="006F412B" w:rsidRPr="00545759" w:rsidRDefault="006F412B" w:rsidP="006F412B">
      <w:pPr>
        <w:autoSpaceDE/>
        <w:adjustRightInd/>
        <w:ind w:firstLine="426"/>
        <w:jc w:val="both"/>
        <w:rPr>
          <w:b/>
          <w:sz w:val="28"/>
          <w:szCs w:val="28"/>
        </w:rPr>
      </w:pPr>
    </w:p>
    <w:p w:rsidR="006F412B" w:rsidRPr="00545759" w:rsidRDefault="006F412B" w:rsidP="006F412B">
      <w:pPr>
        <w:autoSpaceDE/>
        <w:adjustRightInd/>
        <w:ind w:firstLine="426"/>
        <w:jc w:val="center"/>
        <w:rPr>
          <w:sz w:val="28"/>
          <w:szCs w:val="28"/>
        </w:rPr>
      </w:pPr>
      <w:r w:rsidRPr="00545759">
        <w:rPr>
          <w:b/>
          <w:sz w:val="28"/>
          <w:szCs w:val="28"/>
        </w:rPr>
        <w:t>Предметные результаты</w:t>
      </w:r>
      <w:r w:rsidRPr="00545759">
        <w:rPr>
          <w:sz w:val="28"/>
          <w:szCs w:val="28"/>
        </w:rPr>
        <w:t>: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lastRenderedPageBreak/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установление синхронистических связей истории Руси и стран Европы и Азии;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составление и анализ генеалогических схем и таблиц;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определение и использование исторических понятий и терминов;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 xml:space="preserve">описание условий существования, основных занятий, образа жизни людей в древности, памятников культуры, событий древней истории; 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понимание взаимосвязи между природными и социальными явлениями, их влияния на жизнь человека;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высказывание суждений о значении исторического и культурного наследия восточных славян и их соседей;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 xml:space="preserve">описание характерных, существенных черт форм </w:t>
      </w:r>
      <w:proofErr w:type="spellStart"/>
      <w:r w:rsidRPr="00545759">
        <w:rPr>
          <w:rFonts w:ascii="Times New Roman" w:hAnsi="Times New Roman" w:cs="Times New Roman"/>
          <w:sz w:val="28"/>
          <w:szCs w:val="28"/>
        </w:rPr>
        <w:t>догосударственного</w:t>
      </w:r>
      <w:proofErr w:type="spellEnd"/>
      <w:r w:rsidRPr="00545759">
        <w:rPr>
          <w:rFonts w:ascii="Times New Roman" w:hAnsi="Times New Roman" w:cs="Times New Roman"/>
          <w:sz w:val="28"/>
          <w:szCs w:val="28"/>
        </w:rPr>
        <w:t xml:space="preserve"> и государственного устройства древних общностей, положения основных групп общества, религиозных верований людей;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анализ информации, содержащейся в летописях и правовых документах и публицистических произведениях, записках иностранцев и других источниках по истории;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оценивание поступков, человеческих качеств на основе осмысления деятельности исторических личностей;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lastRenderedPageBreak/>
        <w:t>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определение собственного отношения к дискуссионным проблемам прошлого;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6F412B" w:rsidRPr="00545759" w:rsidRDefault="006F412B" w:rsidP="006F412B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личностное осмысление социального, духовного, нравственного опыта периода Древней и Московской Руси;</w:t>
      </w:r>
    </w:p>
    <w:p w:rsidR="00760A21" w:rsidRPr="00545759" w:rsidRDefault="006F412B" w:rsidP="00C57D6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760A21" w:rsidRPr="00545759" w:rsidRDefault="00760A21" w:rsidP="00C57D61">
      <w:pPr>
        <w:spacing w:before="20"/>
        <w:rPr>
          <w:sz w:val="28"/>
          <w:szCs w:val="28"/>
        </w:rPr>
      </w:pPr>
    </w:p>
    <w:p w:rsidR="008E4CCD" w:rsidRPr="00545759" w:rsidRDefault="00000D85" w:rsidP="00C57D61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545759">
        <w:rPr>
          <w:rFonts w:ascii="Times New Roman" w:hAnsi="Times New Roman" w:cs="Times New Roman"/>
          <w:b/>
          <w:kern w:val="28"/>
          <w:sz w:val="28"/>
          <w:szCs w:val="28"/>
        </w:rPr>
        <w:t>Тематический поурочный план</w:t>
      </w:r>
    </w:p>
    <w:p w:rsidR="008E4CCD" w:rsidRPr="00545759" w:rsidRDefault="008E4CCD" w:rsidP="00760A21">
      <w:pPr>
        <w:jc w:val="center"/>
        <w:rPr>
          <w:b/>
          <w:kern w:val="28"/>
          <w:sz w:val="28"/>
          <w:szCs w:val="28"/>
        </w:rPr>
      </w:pPr>
      <w:r w:rsidRPr="00545759">
        <w:rPr>
          <w:b/>
          <w:kern w:val="28"/>
          <w:sz w:val="28"/>
          <w:szCs w:val="28"/>
        </w:rPr>
        <w:t>Распределение учебных часов по темам.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9"/>
        <w:gridCol w:w="5940"/>
        <w:gridCol w:w="1033"/>
      </w:tblGrid>
      <w:tr w:rsidR="008E4CCD" w:rsidRPr="00545759" w:rsidTr="008E4CCD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szCs w:val="28"/>
                <w:lang w:eastAsia="en-US"/>
              </w:rPr>
            </w:pPr>
            <w:r w:rsidRPr="00545759">
              <w:rPr>
                <w:b/>
                <w:kern w:val="28"/>
                <w:szCs w:val="28"/>
                <w:lang w:eastAsia="en-US"/>
              </w:rPr>
              <w:t>№ раздела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szCs w:val="28"/>
                <w:lang w:eastAsia="en-US"/>
              </w:rPr>
            </w:pPr>
            <w:r w:rsidRPr="00545759">
              <w:rPr>
                <w:b/>
                <w:kern w:val="28"/>
                <w:szCs w:val="28"/>
                <w:lang w:eastAsia="en-US"/>
              </w:rPr>
              <w:t>Наименование темы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b/>
                <w:kern w:val="28"/>
                <w:szCs w:val="28"/>
                <w:lang w:eastAsia="en-US"/>
              </w:rPr>
            </w:pPr>
            <w:r w:rsidRPr="00545759">
              <w:rPr>
                <w:b/>
                <w:kern w:val="28"/>
                <w:szCs w:val="28"/>
                <w:lang w:eastAsia="en-US"/>
              </w:rPr>
              <w:t>Кол-во часов</w:t>
            </w:r>
          </w:p>
        </w:tc>
      </w:tr>
      <w:tr w:rsidR="008E4CCD" w:rsidRPr="00545759" w:rsidTr="008E4CCD">
        <w:trPr>
          <w:jc w:val="center"/>
        </w:trPr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szCs w:val="28"/>
                <w:lang w:eastAsia="en-US"/>
              </w:rPr>
            </w:pPr>
          </w:p>
        </w:tc>
      </w:tr>
      <w:tr w:rsidR="008E4CCD" w:rsidRPr="00545759" w:rsidTr="008E4CCD">
        <w:trPr>
          <w:jc w:val="center"/>
        </w:trPr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autoSpaceDE/>
              <w:adjustRightInd/>
              <w:jc w:val="center"/>
              <w:rPr>
                <w:b/>
                <w:szCs w:val="28"/>
                <w:lang w:eastAsia="en-US"/>
              </w:rPr>
            </w:pPr>
            <w:r w:rsidRPr="00545759">
              <w:rPr>
                <w:b/>
                <w:szCs w:val="28"/>
                <w:lang w:eastAsia="en-US"/>
              </w:rPr>
              <w:t>История России 6 класс (40 ч)</w:t>
            </w:r>
          </w:p>
        </w:tc>
      </w:tr>
      <w:tr w:rsidR="008E4CCD" w:rsidRPr="00545759" w:rsidTr="008E4CCD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szCs w:val="28"/>
                <w:lang w:eastAsia="en-US"/>
              </w:rPr>
            </w:pPr>
            <w:r w:rsidRPr="00545759">
              <w:rPr>
                <w:b/>
                <w:kern w:val="28"/>
                <w:szCs w:val="28"/>
                <w:lang w:eastAsia="en-US"/>
              </w:rPr>
              <w:t>13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szCs w:val="28"/>
                <w:lang w:eastAsia="en-US"/>
              </w:rPr>
            </w:pPr>
            <w:r w:rsidRPr="00545759">
              <w:rPr>
                <w:szCs w:val="28"/>
                <w:lang w:eastAsia="en-US"/>
              </w:rPr>
              <w:t>Введение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szCs w:val="28"/>
                <w:lang w:eastAsia="en-US"/>
              </w:rPr>
            </w:pPr>
            <w:r w:rsidRPr="00545759">
              <w:rPr>
                <w:kern w:val="28"/>
                <w:szCs w:val="28"/>
                <w:lang w:eastAsia="en-US"/>
              </w:rPr>
              <w:t>1 ч</w:t>
            </w:r>
          </w:p>
        </w:tc>
      </w:tr>
      <w:tr w:rsidR="008E4CCD" w:rsidRPr="00545759" w:rsidTr="008E4CCD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szCs w:val="28"/>
                <w:lang w:eastAsia="en-US"/>
              </w:rPr>
            </w:pPr>
            <w:r w:rsidRPr="00545759">
              <w:rPr>
                <w:b/>
                <w:kern w:val="28"/>
                <w:szCs w:val="28"/>
                <w:lang w:eastAsia="en-US"/>
              </w:rPr>
              <w:t>14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szCs w:val="28"/>
                <w:lang w:eastAsia="en-US"/>
              </w:rPr>
            </w:pPr>
            <w:r w:rsidRPr="00545759">
              <w:rPr>
                <w:szCs w:val="28"/>
                <w:lang w:eastAsia="en-US"/>
              </w:rPr>
              <w:t>Народы и государства на территории нашей страны в древности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szCs w:val="28"/>
                <w:lang w:eastAsia="en-US"/>
              </w:rPr>
            </w:pPr>
            <w:r w:rsidRPr="00545759">
              <w:rPr>
                <w:kern w:val="28"/>
                <w:szCs w:val="28"/>
                <w:lang w:eastAsia="en-US"/>
              </w:rPr>
              <w:t>5 ч</w:t>
            </w:r>
          </w:p>
        </w:tc>
      </w:tr>
      <w:tr w:rsidR="008E4CCD" w:rsidRPr="00545759" w:rsidTr="008E4CCD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szCs w:val="28"/>
                <w:lang w:eastAsia="en-US"/>
              </w:rPr>
            </w:pPr>
            <w:r w:rsidRPr="00545759">
              <w:rPr>
                <w:b/>
                <w:kern w:val="28"/>
                <w:szCs w:val="28"/>
                <w:lang w:eastAsia="en-US"/>
              </w:rPr>
              <w:t>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szCs w:val="28"/>
                <w:lang w:eastAsia="en-US"/>
              </w:rPr>
            </w:pPr>
            <w:r w:rsidRPr="00545759">
              <w:rPr>
                <w:szCs w:val="28"/>
                <w:lang w:eastAsia="en-US"/>
              </w:rPr>
              <w:t xml:space="preserve">Русь в </w:t>
            </w:r>
            <w:r w:rsidRPr="00545759">
              <w:rPr>
                <w:szCs w:val="28"/>
                <w:lang w:val="en-US" w:eastAsia="en-US"/>
              </w:rPr>
              <w:t>IX</w:t>
            </w:r>
            <w:r w:rsidRPr="00545759">
              <w:rPr>
                <w:szCs w:val="28"/>
                <w:lang w:eastAsia="en-US"/>
              </w:rPr>
              <w:t xml:space="preserve"> – первой половине </w:t>
            </w:r>
            <w:r w:rsidRPr="00545759">
              <w:rPr>
                <w:szCs w:val="28"/>
                <w:lang w:val="en-US" w:eastAsia="en-US"/>
              </w:rPr>
              <w:t>XII</w:t>
            </w:r>
            <w:r w:rsidRPr="00545759">
              <w:rPr>
                <w:szCs w:val="28"/>
                <w:lang w:eastAsia="en-US"/>
              </w:rPr>
              <w:t xml:space="preserve"> вв.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szCs w:val="28"/>
                <w:lang w:eastAsia="en-US"/>
              </w:rPr>
            </w:pPr>
            <w:r w:rsidRPr="00545759">
              <w:rPr>
                <w:kern w:val="28"/>
                <w:szCs w:val="28"/>
                <w:lang w:eastAsia="en-US"/>
              </w:rPr>
              <w:t>11 ч</w:t>
            </w:r>
          </w:p>
        </w:tc>
      </w:tr>
      <w:tr w:rsidR="008E4CCD" w:rsidRPr="00545759" w:rsidTr="008E4CCD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szCs w:val="28"/>
                <w:lang w:eastAsia="en-US"/>
              </w:rPr>
            </w:pPr>
            <w:r w:rsidRPr="00545759">
              <w:rPr>
                <w:b/>
                <w:kern w:val="28"/>
                <w:szCs w:val="28"/>
                <w:lang w:eastAsia="en-US"/>
              </w:rPr>
              <w:t>16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szCs w:val="28"/>
                <w:lang w:eastAsia="en-US"/>
              </w:rPr>
            </w:pPr>
            <w:r w:rsidRPr="00545759">
              <w:rPr>
                <w:szCs w:val="28"/>
                <w:lang w:eastAsia="en-US"/>
              </w:rPr>
              <w:t xml:space="preserve">Русь в середине </w:t>
            </w:r>
            <w:r w:rsidRPr="00545759">
              <w:rPr>
                <w:szCs w:val="28"/>
                <w:lang w:val="en-US" w:eastAsia="en-US"/>
              </w:rPr>
              <w:t>XII</w:t>
            </w:r>
            <w:r w:rsidRPr="00545759">
              <w:rPr>
                <w:szCs w:val="28"/>
                <w:lang w:eastAsia="en-US"/>
              </w:rPr>
              <w:t xml:space="preserve">– начале </w:t>
            </w:r>
            <w:r w:rsidRPr="00545759">
              <w:rPr>
                <w:szCs w:val="28"/>
                <w:lang w:val="en-US" w:eastAsia="en-US"/>
              </w:rPr>
              <w:t>XIII</w:t>
            </w:r>
            <w:r w:rsidRPr="00545759">
              <w:rPr>
                <w:szCs w:val="28"/>
                <w:lang w:eastAsia="en-US"/>
              </w:rPr>
              <w:t xml:space="preserve"> 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szCs w:val="28"/>
                <w:lang w:eastAsia="en-US"/>
              </w:rPr>
            </w:pPr>
            <w:r w:rsidRPr="00545759">
              <w:rPr>
                <w:kern w:val="28"/>
                <w:szCs w:val="28"/>
                <w:lang w:eastAsia="en-US"/>
              </w:rPr>
              <w:t>5 ч</w:t>
            </w:r>
          </w:p>
        </w:tc>
      </w:tr>
      <w:tr w:rsidR="008E4CCD" w:rsidRPr="00545759" w:rsidTr="008E4CCD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szCs w:val="28"/>
                <w:lang w:eastAsia="en-US"/>
              </w:rPr>
            </w:pPr>
            <w:r w:rsidRPr="00545759">
              <w:rPr>
                <w:b/>
                <w:kern w:val="28"/>
                <w:szCs w:val="28"/>
                <w:lang w:eastAsia="en-US"/>
              </w:rPr>
              <w:t>17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szCs w:val="28"/>
                <w:lang w:eastAsia="en-US"/>
              </w:rPr>
            </w:pPr>
            <w:r w:rsidRPr="00545759">
              <w:rPr>
                <w:szCs w:val="28"/>
                <w:lang w:eastAsia="en-US"/>
              </w:rPr>
              <w:t xml:space="preserve">Русские земли в середине </w:t>
            </w:r>
            <w:r w:rsidRPr="00545759">
              <w:rPr>
                <w:szCs w:val="28"/>
                <w:lang w:val="en-US" w:eastAsia="en-US"/>
              </w:rPr>
              <w:t>XIII</w:t>
            </w:r>
            <w:r w:rsidRPr="00545759">
              <w:rPr>
                <w:szCs w:val="28"/>
                <w:lang w:eastAsia="en-US"/>
              </w:rPr>
              <w:t>-</w:t>
            </w:r>
            <w:r w:rsidRPr="00545759">
              <w:rPr>
                <w:szCs w:val="28"/>
                <w:lang w:val="en-US" w:eastAsia="en-US"/>
              </w:rPr>
              <w:t>XIV</w:t>
            </w:r>
            <w:r w:rsidRPr="00545759">
              <w:rPr>
                <w:szCs w:val="28"/>
                <w:lang w:eastAsia="en-US"/>
              </w:rPr>
              <w:t xml:space="preserve"> 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szCs w:val="28"/>
                <w:lang w:eastAsia="en-US"/>
              </w:rPr>
            </w:pPr>
            <w:r w:rsidRPr="00545759">
              <w:rPr>
                <w:kern w:val="28"/>
                <w:szCs w:val="28"/>
                <w:lang w:eastAsia="en-US"/>
              </w:rPr>
              <w:t>10 ч</w:t>
            </w:r>
          </w:p>
        </w:tc>
      </w:tr>
      <w:tr w:rsidR="008E4CCD" w:rsidRPr="00545759" w:rsidTr="008E4CCD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szCs w:val="28"/>
                <w:lang w:eastAsia="en-US"/>
              </w:rPr>
            </w:pPr>
            <w:r w:rsidRPr="00545759">
              <w:rPr>
                <w:b/>
                <w:kern w:val="28"/>
                <w:szCs w:val="28"/>
                <w:lang w:eastAsia="en-US"/>
              </w:rPr>
              <w:t>18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szCs w:val="28"/>
                <w:lang w:eastAsia="en-US"/>
              </w:rPr>
            </w:pPr>
            <w:r w:rsidRPr="00545759">
              <w:rPr>
                <w:szCs w:val="28"/>
                <w:lang w:eastAsia="en-US"/>
              </w:rPr>
              <w:t>Формирование единого Русского государства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szCs w:val="28"/>
                <w:lang w:eastAsia="en-US"/>
              </w:rPr>
            </w:pPr>
            <w:r w:rsidRPr="00545759">
              <w:rPr>
                <w:kern w:val="28"/>
                <w:szCs w:val="28"/>
                <w:lang w:eastAsia="en-US"/>
              </w:rPr>
              <w:t>8 ч</w:t>
            </w:r>
          </w:p>
        </w:tc>
      </w:tr>
      <w:tr w:rsidR="008E4CCD" w:rsidRPr="00545759" w:rsidTr="008E4CCD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szCs w:val="28"/>
                <w:lang w:eastAsia="en-US"/>
              </w:rPr>
            </w:pPr>
            <w:r w:rsidRPr="00545759">
              <w:rPr>
                <w:b/>
                <w:kern w:val="28"/>
                <w:szCs w:val="28"/>
                <w:lang w:eastAsia="en-US"/>
              </w:rPr>
              <w:t>Итого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szCs w:val="28"/>
                <w:lang w:eastAsia="en-US"/>
              </w:rPr>
            </w:pPr>
            <w:r w:rsidRPr="00545759">
              <w:rPr>
                <w:b/>
                <w:kern w:val="28"/>
                <w:szCs w:val="28"/>
                <w:lang w:eastAsia="en-US"/>
              </w:rPr>
              <w:t>40 ч</w:t>
            </w:r>
          </w:p>
        </w:tc>
      </w:tr>
    </w:tbl>
    <w:p w:rsidR="008E4CCD" w:rsidRPr="00545759" w:rsidRDefault="008E4CCD" w:rsidP="008E4CCD">
      <w:pPr>
        <w:tabs>
          <w:tab w:val="left" w:pos="821"/>
        </w:tabs>
        <w:suppressAutoHyphens/>
        <w:jc w:val="center"/>
        <w:rPr>
          <w:b/>
          <w:kern w:val="28"/>
          <w:sz w:val="28"/>
          <w:szCs w:val="28"/>
        </w:rPr>
      </w:pPr>
    </w:p>
    <w:p w:rsidR="008E4CCD" w:rsidRPr="00545759" w:rsidRDefault="008E4CCD" w:rsidP="008E4CCD">
      <w:pPr>
        <w:autoSpaceDE/>
        <w:adjustRightInd/>
        <w:jc w:val="center"/>
        <w:rPr>
          <w:b/>
          <w:sz w:val="28"/>
          <w:szCs w:val="28"/>
        </w:rPr>
      </w:pPr>
      <w:r w:rsidRPr="00545759">
        <w:rPr>
          <w:b/>
          <w:sz w:val="28"/>
          <w:szCs w:val="28"/>
        </w:rPr>
        <w:t>ИСТОРИЯ РОССИИ</w:t>
      </w:r>
    </w:p>
    <w:p w:rsidR="008E4CCD" w:rsidRPr="00545759" w:rsidRDefault="008E4CCD" w:rsidP="008E4CCD">
      <w:pPr>
        <w:autoSpaceDE/>
        <w:adjustRightInd/>
        <w:jc w:val="center"/>
        <w:rPr>
          <w:b/>
          <w:sz w:val="28"/>
          <w:szCs w:val="28"/>
        </w:rPr>
      </w:pPr>
      <w:r w:rsidRPr="00545759">
        <w:rPr>
          <w:b/>
          <w:sz w:val="28"/>
          <w:szCs w:val="28"/>
        </w:rPr>
        <w:t>ОТ ДРЕВНЕЙ РУСИ К РОССИЙСКОМУ ГОСУДАРСТВУ</w:t>
      </w:r>
    </w:p>
    <w:p w:rsidR="008E4CCD" w:rsidRPr="00545759" w:rsidRDefault="008E4CCD" w:rsidP="008E4CCD">
      <w:pPr>
        <w:autoSpaceDE/>
        <w:adjustRightInd/>
        <w:jc w:val="center"/>
        <w:rPr>
          <w:b/>
          <w:sz w:val="28"/>
          <w:szCs w:val="28"/>
        </w:rPr>
      </w:pPr>
      <w:r w:rsidRPr="00545759">
        <w:rPr>
          <w:b/>
          <w:sz w:val="28"/>
          <w:szCs w:val="28"/>
        </w:rPr>
        <w:t>(С ДРЕВНОСТИ ДО КОНЦА XV в.) (40 ч)</w:t>
      </w:r>
    </w:p>
    <w:p w:rsidR="008E4CCD" w:rsidRPr="00545759" w:rsidRDefault="008E4CCD" w:rsidP="008E4CCD">
      <w:pPr>
        <w:autoSpaceDE/>
        <w:adjustRightInd/>
        <w:jc w:val="center"/>
        <w:rPr>
          <w:b/>
          <w:sz w:val="28"/>
          <w:szCs w:val="28"/>
        </w:rPr>
      </w:pPr>
    </w:p>
    <w:p w:rsidR="008E4CCD" w:rsidRPr="00545759" w:rsidRDefault="008E4CCD" w:rsidP="008E4CCD">
      <w:pPr>
        <w:autoSpaceDE/>
        <w:adjustRightInd/>
        <w:ind w:firstLine="426"/>
        <w:jc w:val="both"/>
        <w:rPr>
          <w:b/>
          <w:sz w:val="28"/>
          <w:szCs w:val="28"/>
        </w:rPr>
      </w:pPr>
      <w:r w:rsidRPr="00545759">
        <w:rPr>
          <w:b/>
          <w:sz w:val="28"/>
          <w:szCs w:val="28"/>
        </w:rPr>
        <w:t xml:space="preserve">Введение. </w:t>
      </w:r>
      <w:r w:rsidRPr="00545759">
        <w:rPr>
          <w:sz w:val="28"/>
          <w:szCs w:val="28"/>
        </w:rPr>
        <w:t xml:space="preserve">Предмет отечественной истории. История России как неотъемлемая часть всемирно исторического процесса. Факторы самобытности российской истории. </w:t>
      </w:r>
      <w:proofErr w:type="gramStart"/>
      <w:r w:rsidRPr="00545759">
        <w:rPr>
          <w:sz w:val="28"/>
          <w:szCs w:val="28"/>
        </w:rPr>
        <w:t>Природный</w:t>
      </w:r>
      <w:proofErr w:type="gramEnd"/>
      <w:r w:rsidRPr="00545759">
        <w:rPr>
          <w:sz w:val="28"/>
          <w:szCs w:val="28"/>
        </w:rPr>
        <w:t xml:space="preserve"> фак-тор в отечественной истории. Источники по российской истории. Историческое пространство и </w:t>
      </w:r>
      <w:r w:rsidRPr="00545759">
        <w:rPr>
          <w:sz w:val="28"/>
          <w:szCs w:val="28"/>
        </w:rPr>
        <w:lastRenderedPageBreak/>
        <w:t>символы российской истории. Кто и для чего фальсифицирует историю России.</w:t>
      </w:r>
    </w:p>
    <w:p w:rsidR="008E4CCD" w:rsidRPr="00545759" w:rsidRDefault="008E4CCD" w:rsidP="008E4CCD">
      <w:pPr>
        <w:autoSpaceDE/>
        <w:adjustRightInd/>
        <w:ind w:firstLine="426"/>
        <w:jc w:val="both"/>
        <w:rPr>
          <w:b/>
          <w:sz w:val="28"/>
          <w:szCs w:val="28"/>
        </w:rPr>
      </w:pPr>
      <w:r w:rsidRPr="00545759">
        <w:rPr>
          <w:b/>
          <w:sz w:val="28"/>
          <w:szCs w:val="28"/>
        </w:rPr>
        <w:t>Народы и государства на территории нашей страны в древности.</w:t>
      </w:r>
      <w:r w:rsidRPr="00545759">
        <w:rPr>
          <w:sz w:val="28"/>
          <w:szCs w:val="28"/>
        </w:rPr>
        <w:t xml:space="preserve"> 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 Евразийские степи и лесостепь. Народы Сибири и Дальнего Востока. </w:t>
      </w:r>
      <w:proofErr w:type="spellStart"/>
      <w:r w:rsidRPr="00545759">
        <w:rPr>
          <w:sz w:val="28"/>
          <w:szCs w:val="28"/>
        </w:rPr>
        <w:t>Хуннский</w:t>
      </w:r>
      <w:proofErr w:type="spellEnd"/>
      <w:r w:rsidRPr="00545759">
        <w:rPr>
          <w:sz w:val="28"/>
          <w:szCs w:val="28"/>
        </w:rPr>
        <w:t xml:space="preserve"> каганат. Скифское царство. Сарматы. Финские племена. Аланы.</w:t>
      </w:r>
    </w:p>
    <w:p w:rsidR="008E4CCD" w:rsidRPr="00545759" w:rsidRDefault="008E4CCD" w:rsidP="008E4CCD">
      <w:pPr>
        <w:autoSpaceDE/>
        <w:adjustRightInd/>
        <w:ind w:firstLine="426"/>
        <w:jc w:val="both"/>
        <w:rPr>
          <w:b/>
          <w:sz w:val="28"/>
          <w:szCs w:val="28"/>
        </w:rPr>
      </w:pPr>
      <w:r w:rsidRPr="00545759">
        <w:rPr>
          <w:b/>
          <w:sz w:val="28"/>
          <w:szCs w:val="28"/>
        </w:rPr>
        <w:t xml:space="preserve">Восточная Европа и евразийские степи в середине I тысячелетия н. э. </w:t>
      </w:r>
      <w:r w:rsidRPr="00545759">
        <w:rPr>
          <w:sz w:val="28"/>
          <w:szCs w:val="28"/>
        </w:rPr>
        <w:t xml:space="preserve">Великое переселение народов. Гуннская держава Аттилы. Гуннское царство в предгорном Дагестане. Взаимодействие кочевого и оседлого мира в эпоху Великого переселения народов. Дискуссии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— </w:t>
      </w:r>
      <w:proofErr w:type="spellStart"/>
      <w:r w:rsidRPr="00545759">
        <w:rPr>
          <w:sz w:val="28"/>
          <w:szCs w:val="28"/>
        </w:rPr>
        <w:t>балты</w:t>
      </w:r>
      <w:proofErr w:type="spellEnd"/>
      <w:r w:rsidRPr="00545759">
        <w:rPr>
          <w:sz w:val="28"/>
          <w:szCs w:val="28"/>
        </w:rPr>
        <w:t>, финно-</w:t>
      </w:r>
      <w:proofErr w:type="spellStart"/>
      <w:r w:rsidRPr="00545759">
        <w:rPr>
          <w:sz w:val="28"/>
          <w:szCs w:val="28"/>
        </w:rPr>
        <w:t>угры</w:t>
      </w:r>
      <w:proofErr w:type="spellEnd"/>
      <w:r w:rsidRPr="00545759">
        <w:rPr>
          <w:sz w:val="28"/>
          <w:szCs w:val="28"/>
        </w:rPr>
        <w:t>, кочевые племена.</w:t>
      </w:r>
    </w:p>
    <w:p w:rsidR="008E4CCD" w:rsidRPr="00545759" w:rsidRDefault="008E4CCD" w:rsidP="008E4CCD">
      <w:pPr>
        <w:autoSpaceDE/>
        <w:adjustRightInd/>
        <w:ind w:firstLine="426"/>
        <w:jc w:val="both"/>
        <w:rPr>
          <w:sz w:val="28"/>
          <w:szCs w:val="28"/>
        </w:rPr>
      </w:pPr>
      <w:r w:rsidRPr="00545759">
        <w:rPr>
          <w:sz w:val="28"/>
          <w:szCs w:val="28"/>
        </w:rPr>
        <w:t xml:space="preserve">Хозяйство восточных славян, их общественный строй и политическая организация. Возникновение княжеской власти. Традиционные верования славян. Страны и народы Восточной Европы, Сибири и Дальнего Востока. Объединения древнетюркских племён тюрков, </w:t>
      </w:r>
      <w:proofErr w:type="spellStart"/>
      <w:r w:rsidRPr="00545759">
        <w:rPr>
          <w:sz w:val="28"/>
          <w:szCs w:val="28"/>
        </w:rPr>
        <w:t>огузов</w:t>
      </w:r>
      <w:proofErr w:type="spellEnd"/>
      <w:r w:rsidRPr="00545759">
        <w:rPr>
          <w:sz w:val="28"/>
          <w:szCs w:val="28"/>
        </w:rPr>
        <w:t>, киргизов и кыпчаков. Великий Тюркский каганат; Восточный Тюркский каганат и Западный Тюркский каганат. Уйгурский каганат. Великий киргизский каганат.</w:t>
      </w:r>
    </w:p>
    <w:p w:rsidR="008E4CCD" w:rsidRPr="00545759" w:rsidRDefault="008E4CCD" w:rsidP="008E4CCD">
      <w:pPr>
        <w:autoSpaceDE/>
        <w:adjustRightInd/>
        <w:ind w:firstLine="426"/>
        <w:jc w:val="both"/>
        <w:rPr>
          <w:b/>
          <w:sz w:val="28"/>
          <w:szCs w:val="28"/>
        </w:rPr>
      </w:pPr>
      <w:r w:rsidRPr="00545759">
        <w:rPr>
          <w:sz w:val="28"/>
          <w:szCs w:val="28"/>
        </w:rPr>
        <w:t xml:space="preserve">Киргизский каганат. </w:t>
      </w:r>
      <w:proofErr w:type="spellStart"/>
      <w:r w:rsidRPr="00545759">
        <w:rPr>
          <w:sz w:val="28"/>
          <w:szCs w:val="28"/>
        </w:rPr>
        <w:t>Киданьское</w:t>
      </w:r>
      <w:proofErr w:type="spellEnd"/>
      <w:r w:rsidRPr="00545759">
        <w:rPr>
          <w:sz w:val="28"/>
          <w:szCs w:val="28"/>
        </w:rPr>
        <w:t xml:space="preserve"> государство. Аварский каганат. Хазарский каганат. Волжская </w:t>
      </w:r>
      <w:proofErr w:type="spellStart"/>
      <w:r w:rsidRPr="00545759">
        <w:rPr>
          <w:sz w:val="28"/>
          <w:szCs w:val="28"/>
        </w:rPr>
        <w:t>Булгария</w:t>
      </w:r>
      <w:proofErr w:type="spellEnd"/>
      <w:r w:rsidRPr="00545759">
        <w:rPr>
          <w:sz w:val="28"/>
          <w:szCs w:val="28"/>
        </w:rPr>
        <w:t>. Этнокультурные контакты славянских, тюркских и финно-угорских народов к концу I тыс. н. э. Появление первых христианских, иудейских, исламских общин.</w:t>
      </w:r>
    </w:p>
    <w:p w:rsidR="008E4CCD" w:rsidRPr="00545759" w:rsidRDefault="008E4CCD" w:rsidP="008E4CCD">
      <w:pPr>
        <w:autoSpaceDE/>
        <w:adjustRightInd/>
        <w:ind w:firstLine="426"/>
        <w:jc w:val="both"/>
        <w:rPr>
          <w:b/>
          <w:sz w:val="28"/>
          <w:szCs w:val="28"/>
        </w:rPr>
      </w:pPr>
      <w:r w:rsidRPr="00545759">
        <w:rPr>
          <w:b/>
          <w:sz w:val="28"/>
          <w:szCs w:val="28"/>
        </w:rPr>
        <w:t xml:space="preserve">Образование государства Русь. </w:t>
      </w:r>
      <w:r w:rsidRPr="00545759">
        <w:rPr>
          <w:sz w:val="28"/>
          <w:szCs w:val="28"/>
        </w:rPr>
        <w:t>Политическое развитие Европы в эпоху раннего Средневековья. Норманнский фактор в образовании европейских государств. Предпосылки и особенности складывания государства Русь. Формирование княжеской власти (князь и дружина, полюдье). Новгород и Киев — центры древнерусской государственности. Князь Олег. Образование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</w:t>
      </w:r>
    </w:p>
    <w:p w:rsidR="008E4CCD" w:rsidRPr="00545759" w:rsidRDefault="008E4CCD" w:rsidP="008E4CCD">
      <w:pPr>
        <w:autoSpaceDE/>
        <w:adjustRightInd/>
        <w:ind w:firstLine="426"/>
        <w:jc w:val="both"/>
        <w:rPr>
          <w:b/>
          <w:sz w:val="28"/>
          <w:szCs w:val="28"/>
        </w:rPr>
      </w:pPr>
      <w:r w:rsidRPr="00545759">
        <w:rPr>
          <w:sz w:val="28"/>
          <w:szCs w:val="28"/>
        </w:rPr>
        <w:t xml:space="preserve">Европейский христианский мир. Крещение Руси: причины и значение. Владимир I Святой. Зарождение ранней русской культуры, её специфика и достижения. Былинный эпос. Возникновение письменности. Начало летописания. Литература и её жанры (слово, житие, поучение, </w:t>
      </w:r>
      <w:proofErr w:type="spellStart"/>
      <w:r w:rsidRPr="00545759">
        <w:rPr>
          <w:sz w:val="28"/>
          <w:szCs w:val="28"/>
        </w:rPr>
        <w:t>хожение</w:t>
      </w:r>
      <w:proofErr w:type="spellEnd"/>
      <w:r w:rsidRPr="00545759">
        <w:rPr>
          <w:sz w:val="28"/>
          <w:szCs w:val="28"/>
        </w:rPr>
        <w:t xml:space="preserve">). Деревянное и каменное зодчество. Монументальная живопись, мозаики, </w:t>
      </w:r>
      <w:r w:rsidRPr="00545759">
        <w:rPr>
          <w:sz w:val="28"/>
          <w:szCs w:val="28"/>
        </w:rPr>
        <w:lastRenderedPageBreak/>
        <w:t>фрески. Иконы. Декоративно-прикладное искусство.</w:t>
      </w:r>
      <w:r w:rsidRPr="00545759">
        <w:rPr>
          <w:b/>
          <w:sz w:val="28"/>
          <w:szCs w:val="28"/>
        </w:rPr>
        <w:t xml:space="preserve"> </w:t>
      </w:r>
      <w:r w:rsidRPr="00545759">
        <w:rPr>
          <w:sz w:val="28"/>
          <w:szCs w:val="28"/>
        </w:rPr>
        <w:t>Быт и образ жизни разных слоёв населения.</w:t>
      </w:r>
    </w:p>
    <w:p w:rsidR="008E4CCD" w:rsidRPr="00545759" w:rsidRDefault="008E4CCD" w:rsidP="008E4CCD">
      <w:pPr>
        <w:autoSpaceDE/>
        <w:adjustRightInd/>
        <w:ind w:firstLine="426"/>
        <w:jc w:val="both"/>
        <w:rPr>
          <w:b/>
          <w:sz w:val="28"/>
          <w:szCs w:val="28"/>
        </w:rPr>
      </w:pPr>
      <w:r w:rsidRPr="00545759">
        <w:rPr>
          <w:b/>
          <w:sz w:val="28"/>
          <w:szCs w:val="28"/>
        </w:rPr>
        <w:t xml:space="preserve">Русь в конце X — начале XII в. </w:t>
      </w:r>
      <w:r w:rsidRPr="00545759">
        <w:rPr>
          <w:sz w:val="28"/>
          <w:szCs w:val="28"/>
        </w:rPr>
        <w:t xml:space="preserve">Место и роль Руси в Европе. 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</w:t>
      </w:r>
      <w:proofErr w:type="gramStart"/>
      <w:r w:rsidRPr="00545759">
        <w:rPr>
          <w:sz w:val="28"/>
          <w:szCs w:val="28"/>
        </w:rPr>
        <w:t>Русская</w:t>
      </w:r>
      <w:proofErr w:type="gramEnd"/>
      <w:r w:rsidRPr="00545759">
        <w:rPr>
          <w:sz w:val="28"/>
          <w:szCs w:val="28"/>
        </w:rPr>
        <w:t xml:space="preserve"> Правда, церковные уставы. 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Православная церковь и её роль в жизни общества. Развитие международных связей Русского государства, укрепление его международного положения. 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 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Нехристианские общины на территории Руси.</w:t>
      </w:r>
    </w:p>
    <w:p w:rsidR="008E4CCD" w:rsidRPr="00545759" w:rsidRDefault="008E4CCD" w:rsidP="008E4CCD">
      <w:pPr>
        <w:autoSpaceDE/>
        <w:adjustRightInd/>
        <w:ind w:firstLine="426"/>
        <w:jc w:val="both"/>
        <w:rPr>
          <w:b/>
          <w:sz w:val="28"/>
          <w:szCs w:val="28"/>
        </w:rPr>
      </w:pPr>
      <w:r w:rsidRPr="00545759">
        <w:rPr>
          <w:b/>
          <w:sz w:val="28"/>
          <w:szCs w:val="28"/>
        </w:rPr>
        <w:t xml:space="preserve">Русь в середине </w:t>
      </w:r>
      <w:proofErr w:type="gramStart"/>
      <w:r w:rsidRPr="00545759">
        <w:rPr>
          <w:b/>
          <w:sz w:val="28"/>
          <w:szCs w:val="28"/>
        </w:rPr>
        <w:t>Х</w:t>
      </w:r>
      <w:proofErr w:type="gramEnd"/>
      <w:r w:rsidRPr="00545759">
        <w:rPr>
          <w:b/>
          <w:sz w:val="28"/>
          <w:szCs w:val="28"/>
        </w:rPr>
        <w:t xml:space="preserve">II — начале XIII в. </w:t>
      </w:r>
      <w:r w:rsidRPr="00545759">
        <w:rPr>
          <w:sz w:val="28"/>
          <w:szCs w:val="28"/>
        </w:rPr>
        <w:t>Эпоха политической раздробленности в Европе. Причины, особенности и последствия политической раздробленности на Руси. Формирование системы земель  самостоятельных государств. 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православной церкви в условиях политической децентрализации.</w:t>
      </w:r>
    </w:p>
    <w:p w:rsidR="008E4CCD" w:rsidRPr="00545759" w:rsidRDefault="008E4CCD" w:rsidP="008E4CCD">
      <w:pPr>
        <w:autoSpaceDE/>
        <w:adjustRightInd/>
        <w:jc w:val="both"/>
        <w:rPr>
          <w:sz w:val="28"/>
          <w:szCs w:val="28"/>
        </w:rPr>
      </w:pPr>
      <w:r w:rsidRPr="00545759">
        <w:rPr>
          <w:sz w:val="28"/>
          <w:szCs w:val="28"/>
        </w:rPr>
        <w:t>Международные связи русских земель. Развитие русской культуры: формирование региональных центров. Летописание и его центры. Даниил Заточник. «Слово о полку Игореве».</w:t>
      </w:r>
    </w:p>
    <w:p w:rsidR="008E4CCD" w:rsidRPr="00545759" w:rsidRDefault="008E4CCD" w:rsidP="008E4CCD">
      <w:pPr>
        <w:autoSpaceDE/>
        <w:adjustRightInd/>
        <w:ind w:firstLine="426"/>
        <w:jc w:val="both"/>
        <w:rPr>
          <w:sz w:val="28"/>
          <w:szCs w:val="28"/>
        </w:rPr>
      </w:pPr>
      <w:r w:rsidRPr="00545759">
        <w:rPr>
          <w:b/>
          <w:sz w:val="28"/>
          <w:szCs w:val="28"/>
        </w:rPr>
        <w:t xml:space="preserve">Русские земли в середине XIII  —  XIV в. </w:t>
      </w:r>
      <w:r w:rsidRPr="00545759">
        <w:rPr>
          <w:sz w:val="28"/>
          <w:szCs w:val="28"/>
        </w:rPr>
        <w:t>Возникновение Монгольской державы. Чингисхан и его завоевания. Формирование Монгольской импер</w:t>
      </w:r>
      <w:proofErr w:type="gramStart"/>
      <w:r w:rsidRPr="00545759">
        <w:rPr>
          <w:sz w:val="28"/>
          <w:szCs w:val="28"/>
        </w:rPr>
        <w:t>ии и её</w:t>
      </w:r>
      <w:proofErr w:type="gramEnd"/>
      <w:r w:rsidRPr="00545759">
        <w:rPr>
          <w:sz w:val="28"/>
          <w:szCs w:val="28"/>
        </w:rPr>
        <w:t xml:space="preserve"> влияние на развитие народов Евразии. </w:t>
      </w:r>
      <w:proofErr w:type="gramStart"/>
      <w:r w:rsidRPr="00545759">
        <w:rPr>
          <w:sz w:val="28"/>
          <w:szCs w:val="28"/>
        </w:rPr>
        <w:t>Великая</w:t>
      </w:r>
      <w:proofErr w:type="gramEnd"/>
      <w:r w:rsidRPr="00545759">
        <w:rPr>
          <w:sz w:val="28"/>
          <w:szCs w:val="28"/>
        </w:rPr>
        <w:t xml:space="preserve"> Яса. Завоевательные походы Батыя на Русь и Восточную </w:t>
      </w:r>
      <w:proofErr w:type="gramStart"/>
      <w:r w:rsidRPr="00545759">
        <w:rPr>
          <w:sz w:val="28"/>
          <w:szCs w:val="28"/>
        </w:rPr>
        <w:t>Европу</w:t>
      </w:r>
      <w:proofErr w:type="gramEnd"/>
      <w:r w:rsidRPr="00545759">
        <w:rPr>
          <w:sz w:val="28"/>
          <w:szCs w:val="28"/>
        </w:rPr>
        <w:t xml:space="preserve"> и их последствия. Образование Золотой Орды. Русские земли в составе Золотой Орды. Политико-государственное устройство страны. Система управления. Армия и вооружение. Налоги и повинности населения. Города. Международная торговля. Влияние Орды на политическую традицию русских земель, менталитет, культуру и быт населения. Золотая Орда в системе международных связей. Южные и западные русские земли. Возникновение Литовского государства и включение в его состав части русских земель.</w:t>
      </w:r>
    </w:p>
    <w:p w:rsidR="008E4CCD" w:rsidRPr="00545759" w:rsidRDefault="008E4CCD" w:rsidP="008E4CCD">
      <w:pPr>
        <w:autoSpaceDE/>
        <w:adjustRightInd/>
        <w:ind w:firstLine="426"/>
        <w:jc w:val="both"/>
        <w:rPr>
          <w:sz w:val="28"/>
          <w:szCs w:val="28"/>
        </w:rPr>
      </w:pPr>
      <w:r w:rsidRPr="00545759">
        <w:rPr>
          <w:sz w:val="28"/>
          <w:szCs w:val="28"/>
        </w:rPr>
        <w:t>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</w:t>
      </w:r>
    </w:p>
    <w:p w:rsidR="008E4CCD" w:rsidRPr="00545759" w:rsidRDefault="008E4CCD" w:rsidP="008E4CCD">
      <w:pPr>
        <w:autoSpaceDE/>
        <w:adjustRightInd/>
        <w:jc w:val="both"/>
        <w:rPr>
          <w:sz w:val="28"/>
          <w:szCs w:val="28"/>
        </w:rPr>
      </w:pPr>
      <w:r w:rsidRPr="00545759">
        <w:rPr>
          <w:sz w:val="28"/>
          <w:szCs w:val="28"/>
        </w:rPr>
        <w:lastRenderedPageBreak/>
        <w:t>Княжества Северо-Восточной Руси. Борьба за великое княжение Владимирское. Противостояние Твери и Москвы. Усиление Московского княжества. Иван Калита.</w:t>
      </w:r>
    </w:p>
    <w:p w:rsidR="008E4CCD" w:rsidRPr="00545759" w:rsidRDefault="008E4CCD" w:rsidP="008E4CCD">
      <w:pPr>
        <w:autoSpaceDE/>
        <w:adjustRightInd/>
        <w:jc w:val="both"/>
        <w:rPr>
          <w:sz w:val="28"/>
          <w:szCs w:val="28"/>
        </w:rPr>
      </w:pPr>
      <w:r w:rsidRPr="00545759">
        <w:rPr>
          <w:sz w:val="28"/>
          <w:szCs w:val="28"/>
        </w:rPr>
        <w:t>Народные выступления против ордынского господства.  Дмитрий Донской. Куликовская битва. Закрепление первенствующего положения московских князей.</w:t>
      </w:r>
    </w:p>
    <w:p w:rsidR="008E4CCD" w:rsidRPr="00545759" w:rsidRDefault="008E4CCD" w:rsidP="008E4CCD">
      <w:pPr>
        <w:autoSpaceDE/>
        <w:adjustRightInd/>
        <w:jc w:val="both"/>
        <w:rPr>
          <w:sz w:val="28"/>
          <w:szCs w:val="28"/>
        </w:rPr>
      </w:pPr>
      <w:r w:rsidRPr="00545759">
        <w:rPr>
          <w:sz w:val="28"/>
          <w:szCs w:val="28"/>
        </w:rPr>
        <w:t xml:space="preserve"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 </w:t>
      </w:r>
    </w:p>
    <w:p w:rsidR="008E4CCD" w:rsidRPr="00545759" w:rsidRDefault="008E4CCD" w:rsidP="008E4CCD">
      <w:pPr>
        <w:autoSpaceDE/>
        <w:adjustRightInd/>
        <w:jc w:val="both"/>
        <w:rPr>
          <w:sz w:val="28"/>
          <w:szCs w:val="28"/>
        </w:rPr>
      </w:pPr>
      <w:r w:rsidRPr="00545759">
        <w:rPr>
          <w:sz w:val="28"/>
          <w:szCs w:val="28"/>
        </w:rPr>
        <w:t>Сергий Радонежский. Культура и быт. Летописание. «Слово о погибели Русской земли». «</w:t>
      </w:r>
      <w:proofErr w:type="spellStart"/>
      <w:r w:rsidRPr="00545759">
        <w:rPr>
          <w:sz w:val="28"/>
          <w:szCs w:val="28"/>
        </w:rPr>
        <w:t>Задонщина</w:t>
      </w:r>
      <w:proofErr w:type="spellEnd"/>
      <w:r w:rsidRPr="00545759">
        <w:rPr>
          <w:sz w:val="28"/>
          <w:szCs w:val="28"/>
        </w:rPr>
        <w:t>». Жития. Архитектура и живопись. Феофан Грек. Андрей Рублёв. Ордынское влияние на развитие культуры и повседневную жизнь в русских землях.</w:t>
      </w:r>
    </w:p>
    <w:p w:rsidR="008E4CCD" w:rsidRPr="00545759" w:rsidRDefault="008E4CCD" w:rsidP="008E4CCD">
      <w:pPr>
        <w:tabs>
          <w:tab w:val="left" w:pos="3240"/>
        </w:tabs>
        <w:autoSpaceDE/>
        <w:adjustRightInd/>
        <w:ind w:firstLine="426"/>
        <w:jc w:val="both"/>
        <w:rPr>
          <w:sz w:val="28"/>
          <w:szCs w:val="28"/>
        </w:rPr>
      </w:pPr>
      <w:r w:rsidRPr="00545759">
        <w:rPr>
          <w:b/>
          <w:sz w:val="28"/>
          <w:szCs w:val="28"/>
        </w:rPr>
        <w:t xml:space="preserve">Формирование единого Русского государства. </w:t>
      </w:r>
      <w:r w:rsidRPr="00545759">
        <w:rPr>
          <w:sz w:val="28"/>
          <w:szCs w:val="28"/>
        </w:rPr>
        <w:t xml:space="preserve">Политическая карта Европы и русских земель </w:t>
      </w:r>
      <w:proofErr w:type="gramStart"/>
      <w:r w:rsidRPr="00545759">
        <w:rPr>
          <w:sz w:val="28"/>
          <w:szCs w:val="28"/>
        </w:rPr>
        <w:t>в начале</w:t>
      </w:r>
      <w:proofErr w:type="gramEnd"/>
      <w:r w:rsidRPr="00545759">
        <w:rPr>
          <w:sz w:val="28"/>
          <w:szCs w:val="28"/>
        </w:rPr>
        <w:t xml:space="preserve"> XV в. Борьба Литовского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</w:t>
      </w:r>
    </w:p>
    <w:p w:rsidR="008E4CCD" w:rsidRPr="00545759" w:rsidRDefault="008E4CCD" w:rsidP="008E4CCD">
      <w:pPr>
        <w:autoSpaceDE/>
        <w:adjustRightInd/>
        <w:jc w:val="both"/>
        <w:rPr>
          <w:sz w:val="28"/>
          <w:szCs w:val="28"/>
        </w:rPr>
      </w:pPr>
      <w:r w:rsidRPr="00545759">
        <w:rPr>
          <w:sz w:val="28"/>
          <w:szCs w:val="28"/>
        </w:rPr>
        <w:t xml:space="preserve">Междоусобная война в Московском княжестве во второй четверти XV в. Василий Тёмный. Новгород и Псков в XV в. Иван III. Присоединение Новгорода и Твери к Москве. Ликвидация зависимости от Орды. Принятие общерусского Судебника. Государственные символы единого государства. Характер экономического развития русских земель. Установление автокефалии Русской православной церкви. </w:t>
      </w:r>
      <w:proofErr w:type="spellStart"/>
      <w:r w:rsidRPr="00545759">
        <w:rPr>
          <w:sz w:val="28"/>
          <w:szCs w:val="28"/>
        </w:rPr>
        <w:t>Внутрицерковная</w:t>
      </w:r>
      <w:proofErr w:type="spellEnd"/>
      <w:r w:rsidRPr="00545759">
        <w:rPr>
          <w:sz w:val="28"/>
          <w:szCs w:val="28"/>
        </w:rPr>
        <w:t xml:space="preserve"> борьба. Ереси. Расширение международных связей Московского государства. Культурное пространство единого государства. Летописание общерусское и региональное. «Хождение за три моря» Афанасия Никитина. Архитектура и живопись. Московский Кремль. Повседневная жизнь и быт населения.</w:t>
      </w:r>
    </w:p>
    <w:p w:rsidR="008E4CCD" w:rsidRPr="00545759" w:rsidRDefault="008E4CCD" w:rsidP="00760A21">
      <w:pPr>
        <w:jc w:val="center"/>
        <w:rPr>
          <w:b/>
          <w:kern w:val="28"/>
          <w:sz w:val="28"/>
          <w:szCs w:val="28"/>
        </w:rPr>
      </w:pPr>
    </w:p>
    <w:p w:rsidR="008E4CCD" w:rsidRPr="00545759" w:rsidRDefault="008E4CCD" w:rsidP="00760A21">
      <w:pPr>
        <w:jc w:val="center"/>
        <w:rPr>
          <w:b/>
          <w:kern w:val="28"/>
          <w:sz w:val="28"/>
          <w:szCs w:val="28"/>
        </w:rPr>
      </w:pPr>
      <w:r w:rsidRPr="00545759">
        <w:rPr>
          <w:b/>
          <w:kern w:val="28"/>
          <w:sz w:val="28"/>
          <w:szCs w:val="28"/>
        </w:rPr>
        <w:t>КАЛЕНДАРНО-ТЕМАТИЧЕСКОН ПЛАНИРОВАНИЕ</w:t>
      </w:r>
      <w:r w:rsidR="00760A21" w:rsidRPr="00545759">
        <w:rPr>
          <w:b/>
          <w:kern w:val="28"/>
          <w:sz w:val="28"/>
          <w:szCs w:val="28"/>
        </w:rPr>
        <w:t xml:space="preserve"> </w:t>
      </w:r>
      <w:r w:rsidRPr="00545759">
        <w:rPr>
          <w:b/>
          <w:kern w:val="28"/>
          <w:sz w:val="28"/>
          <w:szCs w:val="28"/>
        </w:rPr>
        <w:t>УЧЕБНОГО МАТЕРИАЛА</w:t>
      </w:r>
    </w:p>
    <w:p w:rsidR="008E4CCD" w:rsidRPr="00545759" w:rsidRDefault="008E4CCD" w:rsidP="00760A21">
      <w:pPr>
        <w:jc w:val="center"/>
        <w:rPr>
          <w:b/>
          <w:kern w:val="28"/>
          <w:sz w:val="28"/>
          <w:szCs w:val="28"/>
        </w:rPr>
      </w:pPr>
      <w:r w:rsidRPr="00545759">
        <w:rPr>
          <w:b/>
          <w:kern w:val="28"/>
          <w:sz w:val="28"/>
          <w:szCs w:val="28"/>
        </w:rPr>
        <w:t>По предмету история 6 класс (68 часов)</w:t>
      </w:r>
    </w:p>
    <w:p w:rsidR="008E4CCD" w:rsidRPr="00545759" w:rsidRDefault="008E4CCD" w:rsidP="00760A21">
      <w:pPr>
        <w:jc w:val="center"/>
        <w:rPr>
          <w:b/>
          <w:kern w:val="28"/>
          <w:sz w:val="28"/>
          <w:szCs w:val="28"/>
        </w:rPr>
      </w:pPr>
      <w:r w:rsidRPr="00545759">
        <w:rPr>
          <w:b/>
          <w:kern w:val="28"/>
          <w:sz w:val="28"/>
          <w:szCs w:val="28"/>
        </w:rPr>
        <w:t xml:space="preserve"> (2 часа в неделю)</w:t>
      </w:r>
    </w:p>
    <w:p w:rsidR="008E4CCD" w:rsidRPr="00545759" w:rsidRDefault="008E4CCD" w:rsidP="00760A21">
      <w:pPr>
        <w:jc w:val="center"/>
        <w:rPr>
          <w:b/>
          <w:kern w:val="28"/>
          <w:sz w:val="28"/>
          <w:szCs w:val="28"/>
        </w:rPr>
      </w:pPr>
      <w:r w:rsidRPr="00545759">
        <w:rPr>
          <w:b/>
          <w:kern w:val="28"/>
          <w:sz w:val="28"/>
          <w:szCs w:val="28"/>
        </w:rPr>
        <w:t>История России (40 часов)</w:t>
      </w:r>
    </w:p>
    <w:tbl>
      <w:tblPr>
        <w:tblStyle w:val="a4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2836"/>
        <w:gridCol w:w="4255"/>
        <w:gridCol w:w="1134"/>
        <w:gridCol w:w="1134"/>
      </w:tblGrid>
      <w:tr w:rsidR="008E4CCD" w:rsidRPr="00545759" w:rsidTr="008E4CCD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both"/>
              <w:rPr>
                <w:b/>
                <w:kern w:val="28"/>
                <w:lang w:eastAsia="en-US"/>
              </w:rPr>
            </w:pPr>
            <w:r w:rsidRPr="00545759">
              <w:rPr>
                <w:b/>
                <w:kern w:val="28"/>
                <w:lang w:eastAsia="en-US"/>
              </w:rPr>
              <w:t>№ урока</w:t>
            </w:r>
          </w:p>
          <w:p w:rsidR="008E4CCD" w:rsidRPr="00545759" w:rsidRDefault="008E4CCD" w:rsidP="00760A21">
            <w:pPr>
              <w:jc w:val="both"/>
              <w:rPr>
                <w:b/>
                <w:kern w:val="28"/>
                <w:lang w:eastAsia="en-US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5536EF">
            <w:pPr>
              <w:jc w:val="center"/>
              <w:rPr>
                <w:b/>
                <w:kern w:val="28"/>
                <w:lang w:eastAsia="en-US"/>
              </w:rPr>
            </w:pPr>
            <w:r w:rsidRPr="00545759">
              <w:rPr>
                <w:b/>
                <w:kern w:val="28"/>
                <w:lang w:eastAsia="en-US"/>
              </w:rPr>
              <w:t>Наименование темы урока</w:t>
            </w:r>
          </w:p>
          <w:p w:rsidR="008E4CCD" w:rsidRPr="00545759" w:rsidRDefault="008E4CCD" w:rsidP="00760A21">
            <w:pPr>
              <w:jc w:val="both"/>
              <w:rPr>
                <w:b/>
                <w:kern w:val="28"/>
                <w:lang w:eastAsia="en-US"/>
              </w:rPr>
            </w:pP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b/>
                <w:kern w:val="28"/>
                <w:lang w:eastAsia="en-US"/>
              </w:rPr>
            </w:pPr>
            <w:r w:rsidRPr="00545759">
              <w:rPr>
                <w:b/>
                <w:kern w:val="28"/>
                <w:lang w:eastAsia="en-US"/>
              </w:rPr>
              <w:t>Основные виды деятельности учащихся (на уровне учебных действий)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4F73D4" w:rsidP="00760A21">
            <w:pPr>
              <w:jc w:val="both"/>
              <w:rPr>
                <w:b/>
                <w:kern w:val="28"/>
                <w:lang w:eastAsia="en-US"/>
              </w:rPr>
            </w:pPr>
            <w:r w:rsidRPr="00545759">
              <w:rPr>
                <w:b/>
                <w:kern w:val="28"/>
                <w:lang w:eastAsia="en-US"/>
              </w:rPr>
              <w:t>Д</w:t>
            </w:r>
            <w:r w:rsidR="008E4CCD" w:rsidRPr="00545759">
              <w:rPr>
                <w:b/>
                <w:kern w:val="28"/>
                <w:lang w:eastAsia="en-US"/>
              </w:rPr>
              <w:t>ата проведения</w:t>
            </w:r>
          </w:p>
        </w:tc>
      </w:tr>
      <w:tr w:rsidR="008E4CCD" w:rsidRPr="00545759" w:rsidTr="008E4CCD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kern w:val="28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kern w:val="28"/>
                <w:lang w:eastAsia="en-US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kern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Фактически</w:t>
            </w:r>
          </w:p>
        </w:tc>
      </w:tr>
      <w:tr w:rsidR="008E4CCD" w:rsidRPr="00545759" w:rsidTr="008E4CCD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color w:val="000000"/>
                <w:lang w:eastAsia="ar-SA"/>
              </w:rPr>
            </w:pPr>
            <w:r w:rsidRPr="00545759">
              <w:rPr>
                <w:b/>
                <w:lang w:eastAsia="en-US"/>
              </w:rPr>
              <w:t>Введение (1 ч)</w:t>
            </w: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29 (1)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Наша Родина – Россия.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lang w:eastAsia="en-US" w:bidi="en-US"/>
              </w:rPr>
            </w:pPr>
            <w:r w:rsidRPr="00545759">
              <w:rPr>
                <w:b/>
                <w:lang w:eastAsia="en-US"/>
              </w:rPr>
              <w:t xml:space="preserve">Предметные: </w:t>
            </w:r>
            <w:r w:rsidRPr="00545759">
              <w:rPr>
                <w:lang w:eastAsia="en-US" w:bidi="en-US"/>
              </w:rPr>
              <w:t>Умение самостоятельно определять цели своего обучения, и  задачи в учёбе и познавательной деятельности</w:t>
            </w:r>
          </w:p>
          <w:p w:rsidR="008E4CCD" w:rsidRPr="00545759" w:rsidRDefault="008E4CCD" w:rsidP="00760A21">
            <w:pPr>
              <w:tabs>
                <w:tab w:val="left" w:pos="821"/>
              </w:tabs>
              <w:suppressAutoHyphens/>
              <w:jc w:val="both"/>
              <w:rPr>
                <w:lang w:eastAsia="en-US" w:bidi="en-US"/>
              </w:rPr>
            </w:pPr>
            <w:r w:rsidRPr="00545759">
              <w:rPr>
                <w:lang w:eastAsia="en-US" w:bidi="en-US"/>
              </w:rPr>
              <w:t xml:space="preserve">История России - часть всемирной истории. Что изучает история </w:t>
            </w:r>
            <w:r w:rsidRPr="00545759">
              <w:rPr>
                <w:lang w:eastAsia="en-US" w:bidi="en-US"/>
              </w:rPr>
              <w:lastRenderedPageBreak/>
              <w:t>Отечества. Источники знаний о прошлом.</w:t>
            </w:r>
          </w:p>
          <w:p w:rsidR="008E4CCD" w:rsidRPr="00545759" w:rsidRDefault="008E4CCD" w:rsidP="00760A21">
            <w:pPr>
              <w:autoSpaceDE/>
              <w:adjustRightInd/>
              <w:jc w:val="both"/>
              <w:rPr>
                <w:b/>
                <w:lang w:eastAsia="en-US"/>
              </w:rPr>
            </w:pPr>
            <w:proofErr w:type="spellStart"/>
            <w:r w:rsidRPr="00545759">
              <w:rPr>
                <w:b/>
                <w:lang w:eastAsia="en-US"/>
              </w:rPr>
              <w:t>Метапредметные</w:t>
            </w:r>
            <w:proofErr w:type="spellEnd"/>
            <w:r w:rsidRPr="00545759">
              <w:rPr>
                <w:b/>
                <w:lang w:eastAsia="en-US"/>
              </w:rPr>
              <w:t>:</w:t>
            </w:r>
          </w:p>
          <w:p w:rsidR="008E4CCD" w:rsidRPr="00545759" w:rsidRDefault="008E4CCD" w:rsidP="00760A21">
            <w:pPr>
              <w:autoSpaceDE/>
              <w:adjustRightInd/>
              <w:jc w:val="both"/>
              <w:rPr>
                <w:lang w:eastAsia="en-US" w:bidi="en-US"/>
              </w:rPr>
            </w:pPr>
            <w:r w:rsidRPr="00545759">
              <w:rPr>
                <w:b/>
                <w:lang w:eastAsia="en-US" w:bidi="en-US"/>
              </w:rPr>
              <w:t>(Р):</w:t>
            </w:r>
            <w:r w:rsidRPr="00545759">
              <w:rPr>
                <w:lang w:eastAsia="en-US" w:bidi="en-US"/>
              </w:rPr>
              <w:t xml:space="preserve"> умеет организовывать и регулировать свою учебную деятельность, умение самостоятельно выделять и формулировать познавательную цель;</w:t>
            </w:r>
          </w:p>
          <w:p w:rsidR="008E4CCD" w:rsidRPr="00545759" w:rsidRDefault="008E4CCD" w:rsidP="00760A21">
            <w:pPr>
              <w:autoSpaceDE/>
              <w:adjustRightInd/>
              <w:jc w:val="both"/>
              <w:rPr>
                <w:lang w:eastAsia="en-US" w:bidi="en-US"/>
              </w:rPr>
            </w:pPr>
            <w:r w:rsidRPr="00545759">
              <w:rPr>
                <w:b/>
                <w:lang w:eastAsia="en-US" w:bidi="en-US"/>
              </w:rPr>
              <w:t>(П):</w:t>
            </w:r>
            <w:r w:rsidRPr="00545759">
              <w:rPr>
                <w:lang w:eastAsia="en-US" w:bidi="en-US"/>
              </w:rPr>
              <w:t xml:space="preserve"> умение ставить учебные задачи на основе соотнесения того, что уже известно и усвоено, и того, что ещё не известно;</w:t>
            </w:r>
          </w:p>
          <w:p w:rsidR="008E4CCD" w:rsidRPr="00545759" w:rsidRDefault="008E4CCD" w:rsidP="00760A21">
            <w:pPr>
              <w:tabs>
                <w:tab w:val="left" w:pos="821"/>
              </w:tabs>
              <w:suppressAutoHyphens/>
              <w:jc w:val="both"/>
              <w:rPr>
                <w:lang w:eastAsia="en-US" w:bidi="en-US"/>
              </w:rPr>
            </w:pPr>
            <w:r w:rsidRPr="00545759">
              <w:rPr>
                <w:b/>
                <w:lang w:eastAsia="en-US" w:bidi="en-US"/>
              </w:rPr>
              <w:t>(К):</w:t>
            </w:r>
            <w:r w:rsidRPr="00545759">
              <w:rPr>
                <w:lang w:eastAsia="en-US" w:bidi="en-US"/>
              </w:rPr>
              <w:t xml:space="preserve"> умение формулировать собственное мнение и позицию, задавать вопросы, строить понятные для партнера высказывания.</w:t>
            </w:r>
          </w:p>
          <w:p w:rsidR="008E4CCD" w:rsidRPr="00545759" w:rsidRDefault="008E4CCD" w:rsidP="00760A21">
            <w:pPr>
              <w:autoSpaceDE/>
              <w:adjustRightInd/>
              <w:jc w:val="both"/>
              <w:rPr>
                <w:b/>
                <w:i/>
                <w:lang w:eastAsia="en-US"/>
              </w:rPr>
            </w:pPr>
            <w:r w:rsidRPr="00545759">
              <w:rPr>
                <w:b/>
                <w:lang w:eastAsia="en-US"/>
              </w:rPr>
              <w:t xml:space="preserve">Личностные: </w:t>
            </w:r>
            <w:r w:rsidRPr="00545759">
              <w:rPr>
                <w:color w:val="000000"/>
                <w:lang w:eastAsia="en-US" w:bidi="en-US"/>
              </w:rPr>
              <w:t>Осознание своей идентичности как этнической и религиозной группы, локальной и региональной общности.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lastRenderedPageBreak/>
              <w:t>15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  <w:r w:rsidRPr="00545759">
              <w:rPr>
                <w:b/>
                <w:lang w:eastAsia="en-US"/>
              </w:rPr>
              <w:lastRenderedPageBreak/>
              <w:t>Тема 1. Народы и государства на территории нашей страны в древности (5 ч)</w:t>
            </w: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30 (2)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Древние люди и их стоянки на территории современной России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lang w:eastAsia="en-US"/>
              </w:rPr>
            </w:pPr>
            <w:r w:rsidRPr="00545759">
              <w:rPr>
                <w:b/>
                <w:lang w:eastAsia="en-US"/>
              </w:rPr>
              <w:t xml:space="preserve">Предметные: </w:t>
            </w:r>
            <w:proofErr w:type="gramStart"/>
            <w:r w:rsidRPr="00545759">
              <w:rPr>
                <w:i/>
                <w:lang w:eastAsia="en-US"/>
              </w:rPr>
              <w:t xml:space="preserve">Научатся </w:t>
            </w:r>
            <w:r w:rsidRPr="00545759">
              <w:rPr>
                <w:lang w:eastAsia="en-US"/>
              </w:rPr>
              <w:t xml:space="preserve">определять термины: индоевропейцы, </w:t>
            </w:r>
            <w:proofErr w:type="spellStart"/>
            <w:r w:rsidRPr="00545759">
              <w:rPr>
                <w:lang w:eastAsia="en-US"/>
              </w:rPr>
              <w:t>подсечно</w:t>
            </w:r>
            <w:proofErr w:type="spellEnd"/>
            <w:r w:rsidRPr="00545759">
              <w:rPr>
                <w:lang w:eastAsia="en-US"/>
              </w:rPr>
              <w:t>-огневое земледелие, борона, серп, бортничество, вече, идолы, волхвы, кудесники, народное ополчение.</w:t>
            </w:r>
            <w:proofErr w:type="gramEnd"/>
          </w:p>
          <w:p w:rsidR="008E4CCD" w:rsidRPr="00545759" w:rsidRDefault="008E4CCD" w:rsidP="00760A21">
            <w:pPr>
              <w:autoSpaceDE/>
              <w:adjustRightInd/>
              <w:jc w:val="both"/>
              <w:rPr>
                <w:lang w:eastAsia="en-US"/>
              </w:rPr>
            </w:pPr>
            <w:r w:rsidRPr="00545759">
              <w:rPr>
                <w:i/>
                <w:lang w:eastAsia="en-US"/>
              </w:rPr>
              <w:t xml:space="preserve">Получат возможность научиться: </w:t>
            </w:r>
            <w:r w:rsidRPr="00545759">
              <w:rPr>
                <w:lang w:eastAsia="en-US"/>
              </w:rPr>
              <w:t>показывать на карте расселение восточных славян, называть восточнославянские племена, их занятия и верования</w:t>
            </w:r>
          </w:p>
          <w:p w:rsidR="008E4CCD" w:rsidRPr="00545759" w:rsidRDefault="008E4CCD" w:rsidP="00760A21">
            <w:pPr>
              <w:autoSpaceDE/>
              <w:adjustRightInd/>
              <w:jc w:val="both"/>
              <w:rPr>
                <w:b/>
                <w:lang w:eastAsia="en-US"/>
              </w:rPr>
            </w:pPr>
            <w:proofErr w:type="spellStart"/>
            <w:r w:rsidRPr="00545759">
              <w:rPr>
                <w:b/>
                <w:lang w:eastAsia="en-US"/>
              </w:rPr>
              <w:t>Метапредметные</w:t>
            </w:r>
            <w:proofErr w:type="spellEnd"/>
            <w:r w:rsidRPr="00545759">
              <w:rPr>
                <w:b/>
                <w:lang w:eastAsia="en-US"/>
              </w:rPr>
              <w:t>:</w:t>
            </w:r>
          </w:p>
          <w:p w:rsidR="008E4CCD" w:rsidRPr="00545759" w:rsidRDefault="008E4CCD" w:rsidP="00760A21">
            <w:pPr>
              <w:autoSpaceDE/>
              <w:adjustRightInd/>
              <w:jc w:val="both"/>
              <w:rPr>
                <w:lang w:eastAsia="en-US"/>
              </w:rPr>
            </w:pPr>
            <w:r w:rsidRPr="00545759">
              <w:rPr>
                <w:b/>
                <w:i/>
                <w:lang w:eastAsia="en-US"/>
              </w:rPr>
              <w:t xml:space="preserve">(Р): </w:t>
            </w:r>
            <w:r w:rsidRPr="00545759">
              <w:rPr>
                <w:lang w:eastAsia="en-US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8E4CCD" w:rsidRPr="00545759" w:rsidRDefault="008E4CCD" w:rsidP="00760A21">
            <w:pPr>
              <w:autoSpaceDE/>
              <w:adjustRightInd/>
              <w:jc w:val="both"/>
              <w:rPr>
                <w:lang w:eastAsia="en-US"/>
              </w:rPr>
            </w:pPr>
            <w:r w:rsidRPr="00545759">
              <w:rPr>
                <w:b/>
                <w:i/>
                <w:lang w:eastAsia="en-US"/>
              </w:rPr>
              <w:t xml:space="preserve">(П): </w:t>
            </w:r>
            <w:r w:rsidRPr="00545759">
              <w:rPr>
                <w:lang w:eastAsia="en-US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8E4CCD" w:rsidRPr="00545759" w:rsidRDefault="008E4CCD" w:rsidP="00760A21">
            <w:pPr>
              <w:autoSpaceDE/>
              <w:adjustRightInd/>
              <w:jc w:val="both"/>
              <w:rPr>
                <w:lang w:eastAsia="en-US"/>
              </w:rPr>
            </w:pPr>
            <w:r w:rsidRPr="00545759">
              <w:rPr>
                <w:b/>
                <w:i/>
                <w:lang w:eastAsia="en-US"/>
              </w:rPr>
              <w:t xml:space="preserve">(К): </w:t>
            </w:r>
            <w:r w:rsidRPr="00545759">
              <w:rPr>
                <w:lang w:eastAsia="en-US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8E4CCD" w:rsidRPr="00545759" w:rsidRDefault="008E4CCD" w:rsidP="00760A21">
            <w:pPr>
              <w:autoSpaceDE/>
              <w:adjustRightInd/>
              <w:jc w:val="both"/>
              <w:rPr>
                <w:b/>
                <w:i/>
                <w:lang w:eastAsia="en-US"/>
              </w:rPr>
            </w:pPr>
            <w:r w:rsidRPr="00545759">
              <w:rPr>
                <w:b/>
                <w:lang w:eastAsia="en-US"/>
              </w:rPr>
              <w:t xml:space="preserve">Личностные: </w:t>
            </w:r>
            <w:r w:rsidRPr="00545759">
              <w:rPr>
                <w:lang w:eastAsia="en-US" w:bidi="en-US"/>
              </w:rPr>
              <w:t>Осознание своей этнической принадлежности через освоение культурных ценностей в частности в сфере древних религиозных (языческих)  верований.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15 неделя</w:t>
            </w:r>
          </w:p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31 (3)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16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32 (4)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Образование первых государств.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16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33 (5)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Восточные славяне и  их соседи.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17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34 (6)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color w:val="000000"/>
                <w:lang w:eastAsia="ar-SA"/>
              </w:rPr>
              <w:t>Повторительно – обобщающий урок по теме 1.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17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  <w:r w:rsidRPr="00545759">
              <w:rPr>
                <w:b/>
                <w:lang w:eastAsia="en-US"/>
              </w:rPr>
              <w:t xml:space="preserve">Тема 2. Русь в </w:t>
            </w:r>
            <w:r w:rsidRPr="00545759">
              <w:rPr>
                <w:b/>
                <w:lang w:val="en-US" w:eastAsia="en-US"/>
              </w:rPr>
              <w:t>IX</w:t>
            </w:r>
            <w:r w:rsidRPr="00545759">
              <w:rPr>
                <w:b/>
                <w:lang w:eastAsia="en-US"/>
              </w:rPr>
              <w:t xml:space="preserve"> – первой половине </w:t>
            </w:r>
            <w:r w:rsidRPr="00545759">
              <w:rPr>
                <w:b/>
                <w:lang w:val="en-US" w:eastAsia="en-US"/>
              </w:rPr>
              <w:t>XII</w:t>
            </w:r>
            <w:r w:rsidRPr="00545759">
              <w:rPr>
                <w:b/>
                <w:lang w:eastAsia="en-US"/>
              </w:rPr>
              <w:t xml:space="preserve"> вв. (11 ч)</w:t>
            </w: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lastRenderedPageBreak/>
              <w:t>35 (7)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Первые известия о Руси.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overflowPunct w:val="0"/>
              <w:jc w:val="both"/>
              <w:textAlignment w:val="baseline"/>
              <w:rPr>
                <w:bCs/>
                <w:lang w:eastAsia="en-US"/>
              </w:rPr>
            </w:pPr>
            <w:r w:rsidRPr="00545759">
              <w:rPr>
                <w:b/>
                <w:lang w:eastAsia="en-US"/>
              </w:rPr>
              <w:t xml:space="preserve">Предметные: </w:t>
            </w:r>
            <w:r w:rsidRPr="00545759">
              <w:rPr>
                <w:lang w:eastAsia="en-US"/>
              </w:rPr>
              <w:t xml:space="preserve">Предпосылки и причины образования государства у восточных славян. </w:t>
            </w:r>
            <w:r w:rsidRPr="00545759">
              <w:rPr>
                <w:bCs/>
                <w:lang w:eastAsia="en-US"/>
              </w:rPr>
              <w:t>Новгород и Киев - центры древнерусской государственности вдоль торгового пути «</w:t>
            </w:r>
            <w:proofErr w:type="gramStart"/>
            <w:r w:rsidRPr="00545759">
              <w:rPr>
                <w:bCs/>
                <w:lang w:eastAsia="en-US"/>
              </w:rPr>
              <w:t>из</w:t>
            </w:r>
            <w:proofErr w:type="gramEnd"/>
            <w:r w:rsidRPr="00545759">
              <w:rPr>
                <w:bCs/>
                <w:lang w:eastAsia="en-US"/>
              </w:rPr>
              <w:t xml:space="preserve"> варяг в греки». Проблема призвания варягов Рюрика. Образование Древнерусского государства (862 г., 882 г.), объединение севера и юга великим князем Олегом</w:t>
            </w:r>
            <w:r w:rsidRPr="00545759">
              <w:rPr>
                <w:bCs/>
                <w:i/>
                <w:iCs/>
                <w:lang w:eastAsia="en-US"/>
              </w:rPr>
              <w:t xml:space="preserve">. </w:t>
            </w:r>
            <w:r w:rsidRPr="00545759">
              <w:rPr>
                <w:iCs/>
                <w:lang w:eastAsia="en-US"/>
              </w:rPr>
              <w:t xml:space="preserve">Первые русские князья, их внутренняя и внешняя политика. Князь и дружина, полюдье. </w:t>
            </w:r>
            <w:r w:rsidRPr="00545759">
              <w:rPr>
                <w:bCs/>
                <w:lang w:eastAsia="en-US"/>
              </w:rPr>
              <w:t xml:space="preserve">Князь Владимир </w:t>
            </w:r>
            <w:r w:rsidRPr="00545759">
              <w:rPr>
                <w:bCs/>
                <w:lang w:val="en-US" w:eastAsia="en-US"/>
              </w:rPr>
              <w:t>I</w:t>
            </w:r>
            <w:r w:rsidRPr="00545759">
              <w:rPr>
                <w:bCs/>
                <w:lang w:eastAsia="en-US"/>
              </w:rPr>
              <w:t xml:space="preserve"> (980-1015): личность в зеркале легенд, </w:t>
            </w:r>
            <w:r w:rsidRPr="00545759">
              <w:rPr>
                <w:bCs/>
                <w:iCs/>
                <w:lang w:eastAsia="en-US"/>
              </w:rPr>
              <w:t>правление</w:t>
            </w:r>
            <w:r w:rsidRPr="00545759">
              <w:rPr>
                <w:bCs/>
                <w:i/>
                <w:iCs/>
                <w:lang w:eastAsia="en-US"/>
              </w:rPr>
              <w:t xml:space="preserve">. </w:t>
            </w:r>
            <w:r w:rsidRPr="00545759">
              <w:rPr>
                <w:bCs/>
                <w:lang w:eastAsia="en-US"/>
              </w:rPr>
              <w:t xml:space="preserve">Крещение Руси (988 г.): причины, ход, значение, становление Русской православной церкви. </w:t>
            </w:r>
            <w:r w:rsidRPr="00545759">
              <w:rPr>
                <w:bCs/>
                <w:iCs/>
                <w:lang w:eastAsia="en-US"/>
              </w:rPr>
              <w:t>Сохранение двоеверия</w:t>
            </w:r>
            <w:r w:rsidRPr="00545759">
              <w:rPr>
                <w:bCs/>
                <w:lang w:eastAsia="en-US"/>
              </w:rPr>
              <w:t xml:space="preserve">. Вхождение Руси в круг цивилизации православного мира. </w:t>
            </w:r>
            <w:r w:rsidRPr="00545759">
              <w:rPr>
                <w:iCs/>
                <w:lang w:eastAsia="en-US"/>
              </w:rPr>
              <w:t xml:space="preserve">Расцвет Руси при Ярославе Мудром (1019-1054): усобицы и канонизация Бориса и Глеба, культурное развитие, укрепление международного положения. Принятие </w:t>
            </w:r>
            <w:r w:rsidRPr="00545759">
              <w:rPr>
                <w:iCs/>
                <w:u w:val="single"/>
                <w:lang w:eastAsia="en-US"/>
              </w:rPr>
              <w:t>«Русской правды»</w:t>
            </w:r>
            <w:r w:rsidRPr="00545759">
              <w:rPr>
                <w:iCs/>
                <w:lang w:eastAsia="en-US"/>
              </w:rPr>
              <w:t xml:space="preserve"> Ярославом и его сыновьями (1072 г.): замена первобытных обычаев (кровной мести) государственными законами.  </w:t>
            </w:r>
            <w:r w:rsidRPr="00545759">
              <w:rPr>
                <w:bCs/>
                <w:lang w:eastAsia="en-US"/>
              </w:rPr>
              <w:t>Древнерусская культура: фольклор (былины), влияние Византии (православная литература и идеи, кириллица, правила изобразительного искусства).</w:t>
            </w:r>
          </w:p>
          <w:p w:rsidR="008E4CCD" w:rsidRPr="00545759" w:rsidRDefault="008E4CCD" w:rsidP="00760A21">
            <w:pPr>
              <w:autoSpaceDE/>
              <w:adjustRightInd/>
              <w:jc w:val="both"/>
              <w:rPr>
                <w:b/>
                <w:lang w:eastAsia="en-US"/>
              </w:rPr>
            </w:pPr>
            <w:proofErr w:type="spellStart"/>
            <w:r w:rsidRPr="00545759">
              <w:rPr>
                <w:b/>
                <w:lang w:eastAsia="en-US"/>
              </w:rPr>
              <w:t>Метапредметные</w:t>
            </w:r>
            <w:proofErr w:type="spellEnd"/>
            <w:r w:rsidRPr="00545759">
              <w:rPr>
                <w:b/>
                <w:lang w:eastAsia="en-US"/>
              </w:rPr>
              <w:t>:</w:t>
            </w:r>
          </w:p>
          <w:p w:rsidR="008E4CCD" w:rsidRPr="00545759" w:rsidRDefault="008E4CCD" w:rsidP="00760A21">
            <w:pPr>
              <w:jc w:val="both"/>
              <w:rPr>
                <w:lang w:eastAsia="en-US"/>
              </w:rPr>
            </w:pPr>
            <w:r w:rsidRPr="00545759">
              <w:rPr>
                <w:b/>
                <w:lang w:eastAsia="en-US"/>
              </w:rPr>
              <w:t xml:space="preserve">(Р): </w:t>
            </w:r>
            <w:r w:rsidRPr="00545759">
              <w:rPr>
                <w:lang w:eastAsia="en-US"/>
              </w:rPr>
              <w:t xml:space="preserve">обучающиеся учатся при планировании достижения целей (при работе над мини проектом) самостоятельно, полно и адекватно учитывать условия и средства их достижения. Овладевать основам </w:t>
            </w:r>
            <w:proofErr w:type="spellStart"/>
            <w:r w:rsidRPr="00545759">
              <w:rPr>
                <w:lang w:eastAsia="en-US"/>
              </w:rPr>
              <w:t>саморегуляции</w:t>
            </w:r>
            <w:proofErr w:type="spellEnd"/>
            <w:r w:rsidRPr="00545759">
              <w:rPr>
                <w:lang w:eastAsia="en-US"/>
              </w:rPr>
              <w:t xml:space="preserve"> в познавательной деятельности в форме осознанного управления своим поведением и деятельностью, направленной на достижение поставленных целей.</w:t>
            </w:r>
          </w:p>
          <w:p w:rsidR="008E4CCD" w:rsidRPr="00545759" w:rsidRDefault="008E4CCD" w:rsidP="00760A21">
            <w:pPr>
              <w:jc w:val="both"/>
              <w:rPr>
                <w:lang w:eastAsia="en-US"/>
              </w:rPr>
            </w:pPr>
            <w:r w:rsidRPr="00545759">
              <w:rPr>
                <w:b/>
                <w:lang w:eastAsia="en-US"/>
              </w:rPr>
              <w:t xml:space="preserve">(К): </w:t>
            </w:r>
            <w:r w:rsidRPr="00545759">
              <w:rPr>
                <w:lang w:eastAsia="en-US"/>
              </w:rPr>
              <w:t>обучающиеся учатся работать в группе  над поиском решения проблемы, адекватно использовать речь для планирования и регуляции своей деятельности.</w:t>
            </w:r>
          </w:p>
          <w:p w:rsidR="008E4CCD" w:rsidRPr="00545759" w:rsidRDefault="008E4CCD" w:rsidP="00760A21">
            <w:pPr>
              <w:autoSpaceDE/>
              <w:adjustRightInd/>
              <w:jc w:val="both"/>
              <w:rPr>
                <w:b/>
                <w:lang w:eastAsia="en-US"/>
              </w:rPr>
            </w:pPr>
            <w:r w:rsidRPr="00545759">
              <w:rPr>
                <w:b/>
                <w:lang w:eastAsia="en-US"/>
              </w:rPr>
              <w:t>(П)</w:t>
            </w:r>
            <w:r w:rsidRPr="00545759">
              <w:rPr>
                <w:lang w:eastAsia="en-US"/>
              </w:rPr>
              <w:t xml:space="preserve">: обучающиеся используя разнообразные источники, учатся </w:t>
            </w:r>
            <w:r w:rsidRPr="00545759">
              <w:rPr>
                <w:lang w:eastAsia="en-US"/>
              </w:rPr>
              <w:lastRenderedPageBreak/>
              <w:t>находить дополнительную информацию о том, какие дохристианские праздники и традиции были приспособлены к новой вере. Создавать мини проекты. Учатся доказывать, что христианство приобщило Русь к высокой духовности, важнейшим достижениям культуры</w:t>
            </w:r>
          </w:p>
          <w:p w:rsidR="008E4CCD" w:rsidRPr="00545759" w:rsidRDefault="008E4CCD" w:rsidP="00760A21">
            <w:pPr>
              <w:autoSpaceDE/>
              <w:adjustRightInd/>
              <w:jc w:val="both"/>
              <w:rPr>
                <w:b/>
                <w:lang w:eastAsia="en-US"/>
              </w:rPr>
            </w:pPr>
            <w:r w:rsidRPr="00545759">
              <w:rPr>
                <w:b/>
                <w:lang w:eastAsia="en-US"/>
              </w:rPr>
              <w:t xml:space="preserve">Личностные: </w:t>
            </w:r>
            <w:r w:rsidRPr="00545759">
              <w:rPr>
                <w:lang w:eastAsia="en-US"/>
              </w:rPr>
              <w:t xml:space="preserve">Познавательный интерес к истории и процессу исторического познания, осознание роли народных масс в развитии и становлении хозяйственно-экономических отношений. У </w:t>
            </w:r>
            <w:proofErr w:type="gramStart"/>
            <w:r w:rsidRPr="00545759">
              <w:rPr>
                <w:lang w:eastAsia="en-US"/>
              </w:rPr>
              <w:t>обучающихся</w:t>
            </w:r>
            <w:proofErr w:type="gramEnd"/>
            <w:r w:rsidRPr="00545759">
              <w:rPr>
                <w:lang w:eastAsia="en-US"/>
              </w:rPr>
              <w:t xml:space="preserve"> формируется образ социального устройства Киевской Руси.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lastRenderedPageBreak/>
              <w:t>18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36 (8)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Становление Древнерусского государства.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18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37 (9)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color w:val="000000"/>
                <w:lang w:eastAsia="ar-SA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19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38 (10)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 xml:space="preserve">Правление князя Владимира. Крещение Руси. 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19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39 (11)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Русское государство при Ярославе Мудром.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20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40 (12)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Русь при наследниках Ярослава Мудрого. Владимир Мономах.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20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41 (13)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Общественный строй и церковная организация на Руси.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21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42 (14)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Культурное  пространство Европы и культура Древней Руси.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21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43 (15)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Повседневная жизнь населения.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22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44 (16)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Место и роль Руси в Европе. Повторительно-обобщающий урок по теме 2.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22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45 (17)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Урок истории и культуры родного края в древности.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23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  <w:r w:rsidRPr="00545759">
              <w:rPr>
                <w:b/>
                <w:lang w:eastAsia="en-US"/>
              </w:rPr>
              <w:lastRenderedPageBreak/>
              <w:t xml:space="preserve">Тема 3. Русь в середине </w:t>
            </w:r>
            <w:r w:rsidRPr="00545759">
              <w:rPr>
                <w:b/>
                <w:lang w:val="en-US" w:eastAsia="en-US"/>
              </w:rPr>
              <w:t>XII</w:t>
            </w:r>
            <w:r w:rsidRPr="00545759">
              <w:rPr>
                <w:b/>
                <w:lang w:eastAsia="en-US"/>
              </w:rPr>
              <w:t xml:space="preserve">– начале </w:t>
            </w:r>
            <w:r w:rsidRPr="00545759">
              <w:rPr>
                <w:b/>
                <w:lang w:val="en-US" w:eastAsia="en-US"/>
              </w:rPr>
              <w:t>XIII</w:t>
            </w:r>
            <w:r w:rsidRPr="00545759">
              <w:rPr>
                <w:b/>
                <w:lang w:eastAsia="en-US"/>
              </w:rPr>
              <w:t xml:space="preserve"> в. (5 ч)</w:t>
            </w: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46 (18)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Политическая раздробленность в Европе и на Руси.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lang w:eastAsia="en-US"/>
              </w:rPr>
            </w:pPr>
            <w:r w:rsidRPr="00545759">
              <w:rPr>
                <w:b/>
                <w:lang w:eastAsia="en-US"/>
              </w:rPr>
              <w:t>Предметные:</w:t>
            </w:r>
            <w:r w:rsidRPr="00545759">
              <w:rPr>
                <w:bCs/>
                <w:lang w:eastAsia="en-US"/>
              </w:rPr>
              <w:t xml:space="preserve"> Государственная раздробленность Руси с начала </w:t>
            </w:r>
            <w:r w:rsidRPr="00545759">
              <w:rPr>
                <w:bCs/>
                <w:lang w:val="en-US" w:eastAsia="en-US"/>
              </w:rPr>
              <w:t>XII</w:t>
            </w:r>
            <w:r w:rsidRPr="00545759">
              <w:rPr>
                <w:bCs/>
                <w:lang w:eastAsia="en-US"/>
              </w:rPr>
              <w:t xml:space="preserve"> века: причины, черты, последствия.</w:t>
            </w:r>
          </w:p>
          <w:p w:rsidR="008E4CCD" w:rsidRPr="00545759" w:rsidRDefault="008E4CCD" w:rsidP="00760A21">
            <w:pPr>
              <w:jc w:val="both"/>
              <w:rPr>
                <w:lang w:eastAsia="en-US"/>
              </w:rPr>
            </w:pPr>
            <w:r w:rsidRPr="00545759">
              <w:rPr>
                <w:lang w:eastAsia="en-US"/>
              </w:rPr>
              <w:t>Иметь представление о причинах возникновения феодальной раздробленности, показать особенности развития основных удельных княжеств, рассказать о борьбе за Киев. Крупнейший самостоятельный центр Руси - Киевское княжество, особенность его географического положения, социально-политического и культурного развития. Крупнейшие самостоятельные центры Руси - Галицкое и Волынское княжества, Новгородское государство и Владимиро-Суздальское княжество особенности их географического положения, социально-политического и культурного развития.</w:t>
            </w:r>
          </w:p>
          <w:p w:rsidR="008E4CCD" w:rsidRPr="00545759" w:rsidRDefault="008E4CCD" w:rsidP="00760A21">
            <w:pPr>
              <w:autoSpaceDE/>
              <w:adjustRightInd/>
              <w:jc w:val="both"/>
              <w:rPr>
                <w:b/>
                <w:lang w:eastAsia="en-US"/>
              </w:rPr>
            </w:pPr>
            <w:proofErr w:type="spellStart"/>
            <w:r w:rsidRPr="00545759">
              <w:rPr>
                <w:b/>
                <w:lang w:eastAsia="en-US"/>
              </w:rPr>
              <w:t>Метапредметные</w:t>
            </w:r>
            <w:proofErr w:type="spellEnd"/>
            <w:r w:rsidRPr="00545759">
              <w:rPr>
                <w:b/>
                <w:lang w:eastAsia="en-US"/>
              </w:rPr>
              <w:t>:</w:t>
            </w:r>
          </w:p>
          <w:p w:rsidR="008E4CCD" w:rsidRPr="00545759" w:rsidRDefault="008E4CCD" w:rsidP="00760A21">
            <w:pPr>
              <w:jc w:val="both"/>
              <w:rPr>
                <w:lang w:eastAsia="en-US"/>
              </w:rPr>
            </w:pPr>
            <w:r w:rsidRPr="00545759">
              <w:rPr>
                <w:b/>
                <w:lang w:eastAsia="en-US"/>
              </w:rPr>
              <w:t>(Р):</w:t>
            </w:r>
            <w:r w:rsidRPr="00545759">
              <w:rPr>
                <w:lang w:eastAsia="en-US"/>
              </w:rPr>
              <w:t xml:space="preserve"> планируют цели и способы взаимодействия. Удерживают цель деятельности до получения ее результата; осуществляют самостоятельный контроль своей деятельности. Оценивают свои достижения.</w:t>
            </w:r>
          </w:p>
          <w:p w:rsidR="008E4CCD" w:rsidRPr="00545759" w:rsidRDefault="008E4CCD" w:rsidP="00760A21">
            <w:pPr>
              <w:jc w:val="both"/>
              <w:rPr>
                <w:lang w:eastAsia="en-US"/>
              </w:rPr>
            </w:pPr>
            <w:r w:rsidRPr="00545759">
              <w:rPr>
                <w:b/>
                <w:lang w:eastAsia="en-US"/>
              </w:rPr>
              <w:t xml:space="preserve">(К): </w:t>
            </w:r>
            <w:proofErr w:type="gramStart"/>
            <w:r w:rsidRPr="00545759">
              <w:rPr>
                <w:lang w:eastAsia="en-US"/>
              </w:rPr>
              <w:t>обучающиеся</w:t>
            </w:r>
            <w:proofErr w:type="gramEnd"/>
            <w:r w:rsidRPr="00545759">
              <w:rPr>
                <w:lang w:eastAsia="en-US"/>
              </w:rPr>
              <w:t xml:space="preserve"> учатся обмениваться мнениями, слушать друг друга. Проявляют заинтересованность не только с личном </w:t>
            </w:r>
            <w:proofErr w:type="gramStart"/>
            <w:r w:rsidRPr="00545759">
              <w:rPr>
                <w:lang w:eastAsia="en-US"/>
              </w:rPr>
              <w:t>успехе</w:t>
            </w:r>
            <w:proofErr w:type="gramEnd"/>
            <w:r w:rsidRPr="00545759">
              <w:rPr>
                <w:lang w:eastAsia="en-US"/>
              </w:rPr>
              <w:t xml:space="preserve">, но и  в </w:t>
            </w:r>
            <w:r w:rsidRPr="00545759">
              <w:rPr>
                <w:lang w:eastAsia="en-US"/>
              </w:rPr>
              <w:lastRenderedPageBreak/>
              <w:t>развитии успешной деятельности своего класса.</w:t>
            </w:r>
          </w:p>
          <w:p w:rsidR="008E4CCD" w:rsidRPr="00545759" w:rsidRDefault="008E4CCD" w:rsidP="00760A21">
            <w:pPr>
              <w:jc w:val="both"/>
              <w:rPr>
                <w:lang w:eastAsia="en-US"/>
              </w:rPr>
            </w:pPr>
            <w:r w:rsidRPr="00545759">
              <w:rPr>
                <w:b/>
                <w:lang w:eastAsia="en-US"/>
              </w:rPr>
              <w:t>(П):</w:t>
            </w:r>
            <w:r w:rsidRPr="00545759">
              <w:rPr>
                <w:lang w:eastAsia="en-US"/>
              </w:rPr>
              <w:t xml:space="preserve"> находят дополнительную информацию, самостоятельно работают со справочной литературой, создают индивидуальные презентации. Учатся выступать с подготовленными сообщениями, иллюстрировать их наглядным материалом. Учатся основам реализации проектно-исследовательской деятельности.</w:t>
            </w:r>
          </w:p>
          <w:p w:rsidR="008E4CCD" w:rsidRPr="00545759" w:rsidRDefault="008E4CCD" w:rsidP="00760A21">
            <w:pPr>
              <w:jc w:val="both"/>
              <w:rPr>
                <w:lang w:eastAsia="en-US"/>
              </w:rPr>
            </w:pPr>
            <w:r w:rsidRPr="00545759">
              <w:rPr>
                <w:b/>
                <w:lang w:eastAsia="en-US"/>
              </w:rPr>
              <w:t xml:space="preserve">Личностные: </w:t>
            </w:r>
            <w:r w:rsidRPr="00545759">
              <w:rPr>
                <w:lang w:eastAsia="en-US"/>
              </w:rPr>
              <w:t>Познавательный интерес к истории и процессу исторического познания. Учатся эмоционально положительно принимать свою этническую принадлежность. Уважительное отношение к объектам культуры и исторического наследия. Понимание важности повторения для закрепления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lastRenderedPageBreak/>
              <w:t>23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47 (19)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Владимиро-Суздальское княжество.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24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48 (20)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Новгородская республика.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24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49 (21)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Южные и юго-западные русские княжества.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25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50 (22)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Повторительно-обобщающий урок по теме 3.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25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  <w:r w:rsidRPr="00545759">
              <w:rPr>
                <w:b/>
                <w:lang w:eastAsia="en-US"/>
              </w:rPr>
              <w:lastRenderedPageBreak/>
              <w:t xml:space="preserve">Тема 4. Русские земли в середине </w:t>
            </w:r>
            <w:r w:rsidRPr="00545759">
              <w:rPr>
                <w:b/>
                <w:lang w:val="en-US" w:eastAsia="en-US"/>
              </w:rPr>
              <w:t>XIII</w:t>
            </w:r>
            <w:r w:rsidRPr="00545759">
              <w:rPr>
                <w:b/>
                <w:lang w:eastAsia="en-US"/>
              </w:rPr>
              <w:t>-</w:t>
            </w:r>
            <w:r w:rsidRPr="00545759">
              <w:rPr>
                <w:b/>
                <w:lang w:val="en-US" w:eastAsia="en-US"/>
              </w:rPr>
              <w:t>XIV</w:t>
            </w:r>
            <w:r w:rsidRPr="00545759">
              <w:rPr>
                <w:b/>
                <w:lang w:eastAsia="en-US"/>
              </w:rPr>
              <w:t xml:space="preserve"> в. (10 ч)</w:t>
            </w: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51 (23)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Монгольская империя и изменение политической картины мира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lang w:eastAsia="en-US"/>
              </w:rPr>
            </w:pPr>
            <w:r w:rsidRPr="00545759">
              <w:rPr>
                <w:b/>
                <w:lang w:eastAsia="en-US"/>
              </w:rPr>
              <w:t>Предметные:</w:t>
            </w:r>
            <w:r w:rsidRPr="00545759">
              <w:rPr>
                <w:bCs/>
                <w:lang w:eastAsia="en-US"/>
              </w:rPr>
              <w:t xml:space="preserve"> Борьба против внешней агрессии в XIII веке и монгольское завоевание: империя Чингисхана, битва на Калке, поход Батыя на Русь 1237–1242 (причины поражения, последствия)</w:t>
            </w:r>
            <w:proofErr w:type="gramStart"/>
            <w:r w:rsidRPr="00545759">
              <w:rPr>
                <w:bCs/>
                <w:lang w:eastAsia="en-US"/>
              </w:rPr>
              <w:t>.</w:t>
            </w:r>
            <w:r w:rsidRPr="00545759">
              <w:rPr>
                <w:lang w:eastAsia="en-US"/>
              </w:rPr>
              <w:t>И</w:t>
            </w:r>
            <w:proofErr w:type="gramEnd"/>
            <w:r w:rsidRPr="00545759">
              <w:rPr>
                <w:lang w:eastAsia="en-US"/>
              </w:rPr>
              <w:t xml:space="preserve">меть представление о причинах создания татаро-монгольского государства, о его внешней и внутренней политике, о его правителе Чингисхане, о поражении русских на Калке. </w:t>
            </w:r>
            <w:r w:rsidRPr="00545759">
              <w:rPr>
                <w:bCs/>
                <w:lang w:eastAsia="en-US"/>
              </w:rPr>
              <w:t xml:space="preserve">Экспансия с Запада (причины). Александр Невский: личность в свете источников, Невская битва 1240 г. и Ледовое побоище 1242 г. Значение победы князя Александра Невского над шведами и немецкими крестоносцами. Памятники, картины, романы, художественные фильмы, посвященные Александру Невскому. Русь и Орда: установление зависимости (ханские ярлыки, уплата дани и т.д.). Золотая Орда: укрепление государства. Борьба населения русских земель против ордынского владычества. </w:t>
            </w:r>
            <w:r w:rsidRPr="00545759">
              <w:rPr>
                <w:lang w:eastAsia="en-US"/>
              </w:rPr>
              <w:t xml:space="preserve">Иметь представление об организации ордынской власти на Руси, об эксплуатации русских земель завоевателями, о причинах народных восстаний против иноземных захватчиков. Познакомить учащихся с </w:t>
            </w:r>
            <w:r w:rsidRPr="00545759">
              <w:rPr>
                <w:lang w:eastAsia="en-US"/>
              </w:rPr>
              <w:lastRenderedPageBreak/>
              <w:t>особенностями  исторического развития Удельной Руси, дать характеристику различным её отраслям, показать главные тенденции её развития.</w:t>
            </w:r>
          </w:p>
          <w:p w:rsidR="008E4CCD" w:rsidRPr="00545759" w:rsidRDefault="008E4CCD" w:rsidP="00760A21">
            <w:pPr>
              <w:autoSpaceDE/>
              <w:adjustRightInd/>
              <w:jc w:val="both"/>
              <w:rPr>
                <w:b/>
                <w:lang w:eastAsia="en-US"/>
              </w:rPr>
            </w:pPr>
            <w:proofErr w:type="spellStart"/>
            <w:r w:rsidRPr="00545759">
              <w:rPr>
                <w:b/>
                <w:lang w:eastAsia="en-US"/>
              </w:rPr>
              <w:t>Метапредметные</w:t>
            </w:r>
            <w:proofErr w:type="spellEnd"/>
            <w:r w:rsidRPr="00545759">
              <w:rPr>
                <w:b/>
                <w:lang w:eastAsia="en-US"/>
              </w:rPr>
              <w:t>:</w:t>
            </w:r>
          </w:p>
          <w:p w:rsidR="008E4CCD" w:rsidRPr="00545759" w:rsidRDefault="008E4CCD" w:rsidP="00760A21">
            <w:pPr>
              <w:jc w:val="both"/>
              <w:rPr>
                <w:lang w:eastAsia="en-US"/>
              </w:rPr>
            </w:pPr>
            <w:proofErr w:type="gramStart"/>
            <w:r w:rsidRPr="00545759">
              <w:rPr>
                <w:b/>
                <w:lang w:eastAsia="en-US"/>
              </w:rPr>
              <w:t>(Р):</w:t>
            </w:r>
            <w:r w:rsidRPr="00545759">
              <w:rPr>
                <w:lang w:eastAsia="en-US"/>
              </w:rPr>
              <w:t xml:space="preserve"> обучающиеся учатся основам </w:t>
            </w:r>
            <w:proofErr w:type="spellStart"/>
            <w:r w:rsidRPr="00545759">
              <w:rPr>
                <w:lang w:eastAsia="en-US"/>
              </w:rPr>
              <w:t>саморегуляции</w:t>
            </w:r>
            <w:proofErr w:type="spellEnd"/>
            <w:r w:rsidRPr="00545759">
              <w:rPr>
                <w:lang w:eastAsia="en-US"/>
              </w:rPr>
              <w:t xml:space="preserve"> в учебной деятельности в форме осознанного управления своим поведением и деятельностью на уроке, направленным на достижение целей.</w:t>
            </w:r>
            <w:proofErr w:type="gramEnd"/>
          </w:p>
          <w:p w:rsidR="008E4CCD" w:rsidRPr="00545759" w:rsidRDefault="008E4CCD" w:rsidP="00760A21">
            <w:pPr>
              <w:jc w:val="both"/>
              <w:rPr>
                <w:lang w:eastAsia="en-US"/>
              </w:rPr>
            </w:pPr>
            <w:r w:rsidRPr="00545759">
              <w:rPr>
                <w:b/>
                <w:lang w:eastAsia="en-US"/>
              </w:rPr>
              <w:t>(К)</w:t>
            </w:r>
            <w:proofErr w:type="gramStart"/>
            <w:r w:rsidRPr="00545759">
              <w:rPr>
                <w:b/>
                <w:lang w:eastAsia="en-US"/>
              </w:rPr>
              <w:t>:</w:t>
            </w:r>
            <w:bookmarkStart w:id="1" w:name="_Hlk366266440"/>
            <w:r w:rsidRPr="00545759">
              <w:rPr>
                <w:lang w:eastAsia="en-US"/>
              </w:rPr>
              <w:t>о</w:t>
            </w:r>
            <w:proofErr w:type="gramEnd"/>
            <w:r w:rsidRPr="00545759">
              <w:rPr>
                <w:lang w:eastAsia="en-US"/>
              </w:rPr>
              <w:t>бучающиеся учатся в  совместной деятельности четко формулировать цели группы и позволять ее участникам проявлять собственную инициативу для достижения этих целей.</w:t>
            </w:r>
            <w:bookmarkEnd w:id="1"/>
          </w:p>
          <w:p w:rsidR="008E4CCD" w:rsidRPr="00545759" w:rsidRDefault="008E4CCD" w:rsidP="00760A21">
            <w:pPr>
              <w:jc w:val="both"/>
              <w:rPr>
                <w:lang w:eastAsia="en-US"/>
              </w:rPr>
            </w:pPr>
            <w:r w:rsidRPr="00545759">
              <w:rPr>
                <w:b/>
                <w:lang w:eastAsia="en-US"/>
              </w:rPr>
              <w:t>(П):</w:t>
            </w:r>
            <w:r w:rsidRPr="00545759">
              <w:rPr>
                <w:lang w:eastAsia="en-US"/>
              </w:rPr>
              <w:t xml:space="preserve"> обучающиеся учатся объяснять, в чем выражалась зависимость русских земель от Золотой орды, характеризовать повинности населения. Структурировать тексты параграфа,  выделяя главное и второстепенное. Умению сравнивать две противоположные  тактики, которые использовали русские князья во взаимоотношениях с Ордой, объяснять причины подобной политики.</w:t>
            </w:r>
          </w:p>
          <w:p w:rsidR="008E4CCD" w:rsidRPr="00545759" w:rsidRDefault="008E4CCD" w:rsidP="00760A21">
            <w:pPr>
              <w:jc w:val="both"/>
              <w:rPr>
                <w:b/>
                <w:i/>
                <w:lang w:eastAsia="en-US"/>
              </w:rPr>
            </w:pPr>
            <w:r w:rsidRPr="00545759">
              <w:rPr>
                <w:b/>
                <w:lang w:eastAsia="en-US"/>
              </w:rPr>
              <w:t xml:space="preserve">Личностные: </w:t>
            </w:r>
            <w:r w:rsidRPr="00545759">
              <w:rPr>
                <w:lang w:eastAsia="en-US"/>
              </w:rPr>
              <w:t>Познавательный интерес к истории и процессу исторического познания. Понимание характера захватнических и оборонительных войн. Осознание своей этнической принадлежности через эмоциональное сопереживание трагического прошлого в истории нашего государства.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lastRenderedPageBreak/>
              <w:t>26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52 (24)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proofErr w:type="spellStart"/>
            <w:r w:rsidRPr="00545759">
              <w:rPr>
                <w:lang w:eastAsia="en-US"/>
              </w:rPr>
              <w:t>Батыево</w:t>
            </w:r>
            <w:proofErr w:type="spellEnd"/>
            <w:r w:rsidRPr="00545759">
              <w:rPr>
                <w:lang w:eastAsia="en-US"/>
              </w:rPr>
              <w:t xml:space="preserve"> нашествие на Русь.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26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53 (25)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Северо-Западная Русь между Востоком и Западом.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27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54 (26)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Золотая Орда: государственный строй, население, экономика и культура.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27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55 (27)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Литовское государство и Русь.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28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56 (28)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Усиление Московского княжества в Северо-Восточной Руси.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28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57 (29)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Объединение русских земель вокруг Москвы. Куликовская битва.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29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58 (30)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 xml:space="preserve">Развитие культуры в русских землях во второй половине </w:t>
            </w:r>
            <w:r w:rsidRPr="00545759">
              <w:rPr>
                <w:lang w:val="en-US" w:eastAsia="en-US"/>
              </w:rPr>
              <w:t>XIII</w:t>
            </w:r>
            <w:r w:rsidRPr="00545759">
              <w:rPr>
                <w:lang w:eastAsia="en-US"/>
              </w:rPr>
              <w:t>-</w:t>
            </w:r>
            <w:r w:rsidRPr="00545759">
              <w:rPr>
                <w:lang w:val="en-US" w:eastAsia="en-US"/>
              </w:rPr>
              <w:t>XIV</w:t>
            </w:r>
            <w:r w:rsidRPr="00545759">
              <w:rPr>
                <w:lang w:eastAsia="en-US"/>
              </w:rPr>
              <w:t xml:space="preserve"> вв.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29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59 (31)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Родной край в истории и культуре Руси.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30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60 (32)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Повторительно-обобщающий урок по теме 4.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30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  <w:r w:rsidRPr="00545759">
              <w:rPr>
                <w:b/>
                <w:lang w:eastAsia="en-US"/>
              </w:rPr>
              <w:lastRenderedPageBreak/>
              <w:t>Тема 5. Формирование единого Русского государства (8 ч)</w:t>
            </w: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61 (33)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>Русские земли на политической карте Европы и мира в начале</w:t>
            </w:r>
            <w:r w:rsidRPr="00545759">
              <w:rPr>
                <w:lang w:val="en-US" w:eastAsia="en-US"/>
              </w:rPr>
              <w:t>XV</w:t>
            </w:r>
            <w:r w:rsidRPr="00545759">
              <w:rPr>
                <w:lang w:eastAsia="en-US"/>
              </w:rPr>
              <w:t xml:space="preserve"> </w:t>
            </w:r>
            <w:proofErr w:type="gramStart"/>
            <w:r w:rsidRPr="00545759">
              <w:rPr>
                <w:lang w:eastAsia="en-US"/>
              </w:rPr>
              <w:t>в</w:t>
            </w:r>
            <w:proofErr w:type="gramEnd"/>
            <w:r w:rsidRPr="00545759">
              <w:rPr>
                <w:lang w:eastAsia="en-US"/>
              </w:rPr>
              <w:t>.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lang w:eastAsia="en-US"/>
              </w:rPr>
            </w:pPr>
            <w:r w:rsidRPr="00545759">
              <w:rPr>
                <w:b/>
                <w:lang w:eastAsia="en-US"/>
              </w:rPr>
              <w:t xml:space="preserve">Предметные: </w:t>
            </w:r>
            <w:proofErr w:type="gramStart"/>
            <w:r w:rsidRPr="00545759">
              <w:rPr>
                <w:i/>
                <w:lang w:eastAsia="en-US"/>
              </w:rPr>
              <w:t>Научатся</w:t>
            </w:r>
            <w:r w:rsidRPr="00545759">
              <w:rPr>
                <w:lang w:eastAsia="en-US"/>
              </w:rPr>
              <w:t xml:space="preserve"> определять термины: централизация, поместье, помещик, служилые люди, Боярская Дума, воевода, герб, держава, кормление, местничество, налоги, скипетр, Шапка Мономаха, автокефалия, догмат, ересь, митрополит.</w:t>
            </w:r>
            <w:proofErr w:type="gramEnd"/>
          </w:p>
          <w:p w:rsidR="008E4CCD" w:rsidRPr="00545759" w:rsidRDefault="008E4CCD" w:rsidP="00760A21">
            <w:pPr>
              <w:autoSpaceDE/>
              <w:adjustRightInd/>
              <w:jc w:val="both"/>
              <w:rPr>
                <w:lang w:eastAsia="en-US"/>
              </w:rPr>
            </w:pPr>
            <w:r w:rsidRPr="00545759">
              <w:rPr>
                <w:i/>
                <w:lang w:eastAsia="en-US"/>
              </w:rPr>
              <w:t>Получат возможность научиться</w:t>
            </w:r>
            <w:r w:rsidRPr="00545759">
              <w:rPr>
                <w:lang w:eastAsia="en-US"/>
              </w:rPr>
              <w:t xml:space="preserve">: определять место Руси в развитии истории и культуры европейских стран. Выделять изменения в системе </w:t>
            </w:r>
            <w:r w:rsidRPr="00545759">
              <w:rPr>
                <w:lang w:eastAsia="en-US"/>
              </w:rPr>
              <w:lastRenderedPageBreak/>
              <w:t xml:space="preserve">землевладения, характеризовать развитие ремесла и торговли, понимать значение политики Василия </w:t>
            </w:r>
            <w:r w:rsidRPr="00545759">
              <w:rPr>
                <w:lang w:val="en-US" w:eastAsia="en-US"/>
              </w:rPr>
              <w:t>I</w:t>
            </w:r>
            <w:r w:rsidRPr="00545759">
              <w:rPr>
                <w:lang w:eastAsia="en-US"/>
              </w:rPr>
              <w:t xml:space="preserve"> для дальнейшего развития Руси, работать с картой. Характеризовать значение русской православной церкви, давать оценку роли великих московских князей в укреплении позиций Русской православной церкви.</w:t>
            </w:r>
          </w:p>
          <w:p w:rsidR="008E4CCD" w:rsidRPr="00545759" w:rsidRDefault="008E4CCD" w:rsidP="00760A21">
            <w:pPr>
              <w:autoSpaceDE/>
              <w:adjustRightInd/>
              <w:jc w:val="both"/>
              <w:rPr>
                <w:lang w:eastAsia="en-US"/>
              </w:rPr>
            </w:pPr>
            <w:proofErr w:type="spellStart"/>
            <w:r w:rsidRPr="00545759">
              <w:rPr>
                <w:b/>
                <w:lang w:eastAsia="en-US"/>
              </w:rPr>
              <w:t>Метапредметные</w:t>
            </w:r>
            <w:proofErr w:type="spellEnd"/>
            <w:r w:rsidRPr="00545759">
              <w:rPr>
                <w:b/>
                <w:lang w:eastAsia="en-US"/>
              </w:rPr>
              <w:t>:</w:t>
            </w:r>
          </w:p>
          <w:p w:rsidR="008E4CCD" w:rsidRPr="00545759" w:rsidRDefault="008E4CCD" w:rsidP="00760A21">
            <w:pPr>
              <w:jc w:val="both"/>
              <w:rPr>
                <w:lang w:eastAsia="en-US"/>
              </w:rPr>
            </w:pPr>
            <w:r w:rsidRPr="00545759">
              <w:rPr>
                <w:b/>
                <w:lang w:eastAsia="en-US"/>
              </w:rPr>
              <w:t xml:space="preserve">(Р): </w:t>
            </w:r>
            <w:r w:rsidRPr="00545759">
              <w:rPr>
                <w:lang w:eastAsia="en-US"/>
              </w:rPr>
              <w:t xml:space="preserve">учатся целеполаганию, включая постановку новых целей, преобразование практической задачи </w:t>
            </w:r>
            <w:proofErr w:type="gramStart"/>
            <w:r w:rsidRPr="00545759">
              <w:rPr>
                <w:lang w:eastAsia="en-US"/>
              </w:rPr>
              <w:t>в</w:t>
            </w:r>
            <w:proofErr w:type="gramEnd"/>
            <w:r w:rsidRPr="00545759">
              <w:rPr>
                <w:lang w:eastAsia="en-US"/>
              </w:rPr>
              <w:t xml:space="preserve"> познавательную. Учатся самостоятельно анализировать условия достижения цели на основе выделенных учителем ориентиров действия в новом учебном материале</w:t>
            </w:r>
          </w:p>
          <w:p w:rsidR="008E4CCD" w:rsidRPr="00545759" w:rsidRDefault="008E4CCD" w:rsidP="00760A21">
            <w:pPr>
              <w:jc w:val="both"/>
              <w:rPr>
                <w:lang w:eastAsia="en-US"/>
              </w:rPr>
            </w:pPr>
            <w:r w:rsidRPr="00545759">
              <w:rPr>
                <w:b/>
                <w:lang w:eastAsia="en-US"/>
              </w:rPr>
              <w:t>(К):</w:t>
            </w:r>
            <w:r w:rsidRPr="00545759">
              <w:rPr>
                <w:lang w:eastAsia="en-US"/>
              </w:rPr>
              <w:t xml:space="preserve">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</w:t>
            </w:r>
          </w:p>
          <w:p w:rsidR="008E4CCD" w:rsidRPr="00545759" w:rsidRDefault="008E4CCD" w:rsidP="00760A21">
            <w:pPr>
              <w:autoSpaceDE/>
              <w:adjustRightInd/>
              <w:jc w:val="both"/>
              <w:rPr>
                <w:lang w:eastAsia="en-US"/>
              </w:rPr>
            </w:pPr>
            <w:r w:rsidRPr="00545759">
              <w:rPr>
                <w:b/>
                <w:lang w:eastAsia="en-US"/>
              </w:rPr>
              <w:t xml:space="preserve">(П): </w:t>
            </w:r>
            <w:r w:rsidRPr="00545759">
              <w:rPr>
                <w:lang w:eastAsia="en-US"/>
              </w:rPr>
              <w:t>обучающиеся учатся основам изучающего, чтения при поиске ответа на вопрос о том какой точки зрения на причины и цели опричнины придерживается автор учебника. Учатся устанавливать причинно-следственные связи. Учатся давать характеристику особенностям  политики князей, давать свою оценку ее целесообразности. Описывать внутреннее и внешнее положение страны.</w:t>
            </w:r>
          </w:p>
          <w:p w:rsidR="008E4CCD" w:rsidRPr="00545759" w:rsidRDefault="008E4CCD" w:rsidP="00760A21">
            <w:pPr>
              <w:autoSpaceDE/>
              <w:adjustRightInd/>
              <w:jc w:val="both"/>
              <w:rPr>
                <w:lang w:eastAsia="en-US"/>
              </w:rPr>
            </w:pPr>
            <w:r w:rsidRPr="00545759">
              <w:rPr>
                <w:b/>
                <w:lang w:eastAsia="en-US"/>
              </w:rPr>
              <w:t xml:space="preserve">Личностные: </w:t>
            </w:r>
            <w:r w:rsidRPr="00545759">
              <w:rPr>
                <w:lang w:eastAsia="en-US"/>
              </w:rPr>
              <w:t>Проявляют интерес к новому учебному материалу; выражают положительное отношение к процессу познания; адекватно понимают причины успеха учебной деятельности</w:t>
            </w:r>
            <w:proofErr w:type="gramStart"/>
            <w:r w:rsidRPr="00545759">
              <w:rPr>
                <w:lang w:eastAsia="en-US"/>
              </w:rPr>
              <w:t xml:space="preserve"> О</w:t>
            </w:r>
            <w:proofErr w:type="gramEnd"/>
            <w:r w:rsidRPr="00545759">
              <w:rPr>
                <w:lang w:eastAsia="en-US"/>
              </w:rPr>
              <w:t>пределять свое отношение к политике князей.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lastRenderedPageBreak/>
              <w:t>31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62 (34)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t xml:space="preserve">Московское княжество в первой половине </w:t>
            </w:r>
            <w:r w:rsidRPr="00545759">
              <w:rPr>
                <w:lang w:val="en-US" w:eastAsia="en-US"/>
              </w:rPr>
              <w:t>XV</w:t>
            </w:r>
            <w:r w:rsidRPr="00545759">
              <w:rPr>
                <w:lang w:eastAsia="en-US"/>
              </w:rPr>
              <w:t xml:space="preserve"> в.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31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63 (35)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autoSpaceDE/>
              <w:adjustRightInd/>
              <w:rPr>
                <w:lang w:eastAsia="en-US"/>
              </w:rPr>
            </w:pPr>
            <w:r w:rsidRPr="00545759">
              <w:rPr>
                <w:lang w:eastAsia="en-US"/>
              </w:rPr>
              <w:t>Распад Золотой Орды и его последствия.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32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64 (36)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autoSpaceDE/>
              <w:adjustRightInd/>
              <w:rPr>
                <w:lang w:eastAsia="en-US"/>
              </w:rPr>
            </w:pPr>
            <w:r w:rsidRPr="00545759">
              <w:rPr>
                <w:lang w:eastAsia="en-US"/>
              </w:rPr>
              <w:t xml:space="preserve">Московское государство и его соседи во второй половине </w:t>
            </w:r>
            <w:r w:rsidRPr="00545759">
              <w:rPr>
                <w:lang w:val="en-US" w:eastAsia="en-US"/>
              </w:rPr>
              <w:t>XV</w:t>
            </w:r>
            <w:r w:rsidRPr="00545759">
              <w:rPr>
                <w:lang w:eastAsia="en-US"/>
              </w:rPr>
              <w:t xml:space="preserve"> в.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32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 xml:space="preserve">65 </w:t>
            </w:r>
            <w:r w:rsidRPr="00545759">
              <w:rPr>
                <w:kern w:val="28"/>
                <w:lang w:eastAsia="en-US"/>
              </w:rPr>
              <w:lastRenderedPageBreak/>
              <w:t>(37)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color w:val="000000"/>
                <w:lang w:eastAsia="ar-SA"/>
              </w:rPr>
            </w:pPr>
            <w:r w:rsidRPr="00545759">
              <w:rPr>
                <w:lang w:eastAsia="en-US"/>
              </w:rPr>
              <w:lastRenderedPageBreak/>
              <w:t xml:space="preserve">Русская православная </w:t>
            </w:r>
            <w:r w:rsidRPr="00545759">
              <w:rPr>
                <w:lang w:eastAsia="en-US"/>
              </w:rPr>
              <w:lastRenderedPageBreak/>
              <w:t xml:space="preserve">церковь в </w:t>
            </w:r>
            <w:r w:rsidRPr="00545759">
              <w:rPr>
                <w:lang w:val="en-US" w:eastAsia="en-US"/>
              </w:rPr>
              <w:t>XV</w:t>
            </w:r>
            <w:r w:rsidRPr="00545759">
              <w:rPr>
                <w:lang w:eastAsia="en-US"/>
              </w:rPr>
              <w:t xml:space="preserve">-начале </w:t>
            </w:r>
            <w:r w:rsidRPr="00545759">
              <w:rPr>
                <w:lang w:val="en-US" w:eastAsia="en-US"/>
              </w:rPr>
              <w:t>XVI</w:t>
            </w:r>
            <w:r w:rsidRPr="00545759">
              <w:rPr>
                <w:lang w:eastAsia="en-US"/>
              </w:rPr>
              <w:t xml:space="preserve"> в.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 xml:space="preserve">33 </w:t>
            </w:r>
            <w:r w:rsidRPr="00545759">
              <w:rPr>
                <w:kern w:val="28"/>
                <w:lang w:eastAsia="en-US"/>
              </w:rPr>
              <w:lastRenderedPageBreak/>
              <w:t>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lastRenderedPageBreak/>
              <w:t>66 (38)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lang w:eastAsia="en-US"/>
              </w:rPr>
            </w:pPr>
            <w:r w:rsidRPr="00545759">
              <w:rPr>
                <w:lang w:eastAsia="en-US"/>
              </w:rPr>
              <w:t xml:space="preserve">Человек в Российском государстве второй половине  </w:t>
            </w:r>
            <w:r w:rsidRPr="00545759">
              <w:rPr>
                <w:lang w:val="en-US" w:eastAsia="en-US"/>
              </w:rPr>
              <w:t>XV</w:t>
            </w:r>
            <w:r w:rsidRPr="00545759">
              <w:rPr>
                <w:lang w:eastAsia="en-US"/>
              </w:rPr>
              <w:t xml:space="preserve"> в.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33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 xml:space="preserve">67 (39)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rPr>
                <w:lang w:eastAsia="en-US"/>
              </w:rPr>
            </w:pPr>
            <w:r w:rsidRPr="00545759">
              <w:rPr>
                <w:lang w:eastAsia="en-US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34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8E4C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68 (40)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both"/>
              <w:rPr>
                <w:lang w:eastAsia="en-US"/>
              </w:rPr>
            </w:pPr>
            <w:r w:rsidRPr="00545759">
              <w:rPr>
                <w:lang w:eastAsia="en-US"/>
              </w:rPr>
              <w:t>Повторительно-обобщающий урок по теме 5.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CD" w:rsidRPr="00545759" w:rsidRDefault="008E4CCD" w:rsidP="00760A21">
            <w:p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760A21">
            <w:pPr>
              <w:jc w:val="center"/>
              <w:rPr>
                <w:kern w:val="28"/>
                <w:lang w:eastAsia="en-US"/>
              </w:rPr>
            </w:pPr>
            <w:r w:rsidRPr="00545759">
              <w:rPr>
                <w:kern w:val="28"/>
                <w:lang w:eastAsia="en-US"/>
              </w:rPr>
              <w:t>34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760A21">
            <w:pPr>
              <w:jc w:val="center"/>
              <w:rPr>
                <w:b/>
                <w:kern w:val="28"/>
                <w:lang w:eastAsia="en-US"/>
              </w:rPr>
            </w:pPr>
          </w:p>
        </w:tc>
      </w:tr>
      <w:tr w:rsidR="008E4CCD" w:rsidRPr="00545759" w:rsidTr="00BD769C">
        <w:trPr>
          <w:trHeight w:val="30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5536EF">
            <w:pPr>
              <w:jc w:val="center"/>
              <w:rPr>
                <w:b/>
                <w:lang w:eastAsia="en-US"/>
              </w:rPr>
            </w:pPr>
            <w:r w:rsidRPr="00545759">
              <w:rPr>
                <w:b/>
                <w:lang w:eastAsia="en-US"/>
              </w:rPr>
              <w:t>ИТОГО</w:t>
            </w:r>
          </w:p>
        </w:tc>
        <w:tc>
          <w:tcPr>
            <w:tcW w:w="6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5536EF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</w:pPr>
            <w:r w:rsidRPr="00545759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en-US"/>
              </w:rPr>
              <w:t>часов</w:t>
            </w:r>
          </w:p>
        </w:tc>
      </w:tr>
    </w:tbl>
    <w:p w:rsidR="00B1635D" w:rsidRPr="00545759" w:rsidRDefault="00B1635D" w:rsidP="006F412B">
      <w:pPr>
        <w:spacing w:before="20"/>
        <w:ind w:firstLine="274"/>
        <w:jc w:val="center"/>
        <w:rPr>
          <w:b/>
          <w:sz w:val="28"/>
          <w:szCs w:val="28"/>
        </w:rPr>
      </w:pPr>
    </w:p>
    <w:p w:rsidR="006F412B" w:rsidRPr="00545759" w:rsidRDefault="00B1635D" w:rsidP="006F412B">
      <w:pPr>
        <w:spacing w:before="20"/>
        <w:ind w:firstLine="274"/>
        <w:jc w:val="center"/>
        <w:rPr>
          <w:b/>
          <w:sz w:val="28"/>
          <w:szCs w:val="28"/>
        </w:rPr>
      </w:pPr>
      <w:r w:rsidRPr="00545759">
        <w:rPr>
          <w:b/>
          <w:sz w:val="28"/>
          <w:szCs w:val="28"/>
        </w:rPr>
        <w:t xml:space="preserve">4. Формы и средства контроля </w:t>
      </w:r>
    </w:p>
    <w:p w:rsidR="006F412B" w:rsidRPr="00545759" w:rsidRDefault="006F412B" w:rsidP="006F412B">
      <w:pPr>
        <w:spacing w:before="20"/>
        <w:jc w:val="center"/>
        <w:rPr>
          <w:b/>
          <w:sz w:val="28"/>
          <w:szCs w:val="28"/>
        </w:rPr>
      </w:pPr>
      <w:r w:rsidRPr="00545759">
        <w:rPr>
          <w:b/>
          <w:sz w:val="28"/>
          <w:szCs w:val="28"/>
        </w:rPr>
        <w:t>Формы обучения:</w:t>
      </w:r>
    </w:p>
    <w:p w:rsidR="006F412B" w:rsidRPr="00545759" w:rsidRDefault="006F412B" w:rsidP="006F412B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759">
        <w:rPr>
          <w:rFonts w:ascii="Times New Roman" w:eastAsia="Times New Roman" w:hAnsi="Times New Roman" w:cs="Times New Roman"/>
          <w:sz w:val="28"/>
          <w:szCs w:val="28"/>
        </w:rPr>
        <w:t>классно-урочные занятия;</w:t>
      </w:r>
    </w:p>
    <w:p w:rsidR="006F412B" w:rsidRPr="00545759" w:rsidRDefault="006F412B" w:rsidP="006F412B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759">
        <w:rPr>
          <w:rFonts w:ascii="Times New Roman" w:eastAsia="Times New Roman" w:hAnsi="Times New Roman" w:cs="Times New Roman"/>
          <w:sz w:val="28"/>
          <w:szCs w:val="28"/>
        </w:rPr>
        <w:t>групповая форма обучения;</w:t>
      </w:r>
    </w:p>
    <w:p w:rsidR="006F412B" w:rsidRPr="00545759" w:rsidRDefault="006F412B" w:rsidP="006F412B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7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презентация творческих работ учащихся на основе изученного материала и освоение материала в </w:t>
      </w:r>
      <w:proofErr w:type="spellStart"/>
      <w:r w:rsidRPr="00545759">
        <w:rPr>
          <w:rFonts w:ascii="Times New Roman" w:eastAsia="Times New Roman" w:hAnsi="Times New Roman" w:cs="Times New Roman"/>
          <w:sz w:val="28"/>
          <w:szCs w:val="28"/>
        </w:rPr>
        <w:t>деятельностной</w:t>
      </w:r>
      <w:proofErr w:type="spellEnd"/>
      <w:r w:rsidRPr="00545759">
        <w:rPr>
          <w:rFonts w:ascii="Times New Roman" w:eastAsia="Times New Roman" w:hAnsi="Times New Roman" w:cs="Times New Roman"/>
          <w:sz w:val="28"/>
          <w:szCs w:val="28"/>
        </w:rPr>
        <w:t>, творческой форме;</w:t>
      </w:r>
    </w:p>
    <w:p w:rsidR="006F412B" w:rsidRPr="00545759" w:rsidRDefault="006F412B" w:rsidP="006F412B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759">
        <w:rPr>
          <w:rFonts w:ascii="Times New Roman" w:eastAsia="Times New Roman" w:hAnsi="Times New Roman" w:cs="Times New Roman"/>
          <w:sz w:val="28"/>
          <w:szCs w:val="28"/>
        </w:rPr>
        <w:t>виртуальные экскурсии.</w:t>
      </w:r>
    </w:p>
    <w:p w:rsidR="006F412B" w:rsidRPr="00545759" w:rsidRDefault="006F412B" w:rsidP="006F412B">
      <w:pPr>
        <w:spacing w:before="20" w:after="20"/>
        <w:jc w:val="center"/>
        <w:rPr>
          <w:b/>
          <w:sz w:val="28"/>
          <w:szCs w:val="28"/>
        </w:rPr>
      </w:pPr>
      <w:r w:rsidRPr="00545759">
        <w:rPr>
          <w:b/>
          <w:sz w:val="28"/>
          <w:szCs w:val="28"/>
        </w:rPr>
        <w:t>Средства обучения:</w:t>
      </w:r>
    </w:p>
    <w:p w:rsidR="006F412B" w:rsidRPr="00545759" w:rsidRDefault="006F412B" w:rsidP="006F412B">
      <w:pPr>
        <w:pStyle w:val="a3"/>
        <w:numPr>
          <w:ilvl w:val="0"/>
          <w:numId w:val="14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759">
        <w:rPr>
          <w:rFonts w:ascii="Times New Roman" w:eastAsia="Times New Roman" w:hAnsi="Times New Roman" w:cs="Times New Roman"/>
          <w:sz w:val="28"/>
          <w:szCs w:val="28"/>
        </w:rPr>
        <w:t>рассказ, лекция, объяснение;</w:t>
      </w:r>
    </w:p>
    <w:p w:rsidR="006F412B" w:rsidRPr="00545759" w:rsidRDefault="006F412B" w:rsidP="006F412B">
      <w:pPr>
        <w:pStyle w:val="a3"/>
        <w:numPr>
          <w:ilvl w:val="0"/>
          <w:numId w:val="14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759">
        <w:rPr>
          <w:rFonts w:ascii="Times New Roman" w:eastAsia="Times New Roman" w:hAnsi="Times New Roman" w:cs="Times New Roman"/>
          <w:sz w:val="28"/>
          <w:szCs w:val="28"/>
        </w:rPr>
        <w:t>использование наглядных средств;</w:t>
      </w:r>
    </w:p>
    <w:p w:rsidR="006F412B" w:rsidRPr="00545759" w:rsidRDefault="006F412B" w:rsidP="006F412B">
      <w:pPr>
        <w:pStyle w:val="a3"/>
        <w:numPr>
          <w:ilvl w:val="0"/>
          <w:numId w:val="14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759">
        <w:rPr>
          <w:rFonts w:ascii="Times New Roman" w:eastAsia="Times New Roman" w:hAnsi="Times New Roman" w:cs="Times New Roman"/>
          <w:sz w:val="28"/>
          <w:szCs w:val="28"/>
        </w:rPr>
        <w:t>аналитические игры;</w:t>
      </w:r>
    </w:p>
    <w:p w:rsidR="006F412B" w:rsidRPr="00545759" w:rsidRDefault="006F412B" w:rsidP="006F412B">
      <w:pPr>
        <w:pStyle w:val="a3"/>
        <w:numPr>
          <w:ilvl w:val="0"/>
          <w:numId w:val="14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759">
        <w:rPr>
          <w:rFonts w:ascii="Times New Roman" w:eastAsia="Times New Roman" w:hAnsi="Times New Roman" w:cs="Times New Roman"/>
          <w:sz w:val="28"/>
          <w:szCs w:val="28"/>
        </w:rPr>
        <w:t>исследовательский проект</w:t>
      </w:r>
    </w:p>
    <w:p w:rsidR="006F412B" w:rsidRPr="00545759" w:rsidRDefault="006F412B" w:rsidP="006F412B">
      <w:pPr>
        <w:spacing w:before="20" w:after="20"/>
        <w:jc w:val="center"/>
        <w:rPr>
          <w:b/>
          <w:sz w:val="28"/>
          <w:szCs w:val="28"/>
        </w:rPr>
      </w:pPr>
      <w:r w:rsidRPr="00545759">
        <w:rPr>
          <w:b/>
          <w:sz w:val="28"/>
          <w:szCs w:val="28"/>
        </w:rPr>
        <w:t>Методы обучения:</w:t>
      </w:r>
    </w:p>
    <w:p w:rsidR="006F412B" w:rsidRPr="00545759" w:rsidRDefault="006F412B" w:rsidP="006F412B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759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объяснительно-иллюстративный метод;</w:t>
      </w:r>
    </w:p>
    <w:p w:rsidR="006F412B" w:rsidRPr="00545759" w:rsidRDefault="006F412B" w:rsidP="006F412B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759">
        <w:rPr>
          <w:rFonts w:ascii="Times New Roman" w:eastAsia="Times New Roman" w:hAnsi="Times New Roman" w:cs="Times New Roman"/>
          <w:sz w:val="28"/>
          <w:szCs w:val="28"/>
        </w:rPr>
        <w:t>репродуктивный метод;</w:t>
      </w:r>
    </w:p>
    <w:p w:rsidR="006F412B" w:rsidRPr="00545759" w:rsidRDefault="006F412B" w:rsidP="006F412B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759">
        <w:rPr>
          <w:rFonts w:ascii="Times New Roman" w:eastAsia="Times New Roman" w:hAnsi="Times New Roman" w:cs="Times New Roman"/>
          <w:sz w:val="28"/>
          <w:szCs w:val="28"/>
        </w:rPr>
        <w:t>метод проблемного изложения;</w:t>
      </w:r>
    </w:p>
    <w:p w:rsidR="006F412B" w:rsidRPr="00545759" w:rsidRDefault="006F412B" w:rsidP="006F412B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759">
        <w:rPr>
          <w:rFonts w:ascii="Times New Roman" w:eastAsia="Times New Roman" w:hAnsi="Times New Roman" w:cs="Times New Roman"/>
          <w:sz w:val="28"/>
          <w:szCs w:val="28"/>
        </w:rPr>
        <w:t>исследовательский метод.</w:t>
      </w:r>
    </w:p>
    <w:p w:rsidR="006F412B" w:rsidRPr="00545759" w:rsidRDefault="006F412B" w:rsidP="006F412B">
      <w:pPr>
        <w:spacing w:before="20" w:after="20"/>
        <w:jc w:val="center"/>
        <w:rPr>
          <w:b/>
          <w:sz w:val="28"/>
          <w:szCs w:val="28"/>
        </w:rPr>
      </w:pPr>
      <w:r w:rsidRPr="00545759">
        <w:rPr>
          <w:b/>
          <w:sz w:val="28"/>
          <w:szCs w:val="28"/>
        </w:rPr>
        <w:t>Технологии обучения:</w:t>
      </w:r>
    </w:p>
    <w:p w:rsidR="006F412B" w:rsidRPr="00545759" w:rsidRDefault="006F412B" w:rsidP="006F412B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759">
        <w:rPr>
          <w:rFonts w:ascii="Times New Roman" w:eastAsia="Times New Roman" w:hAnsi="Times New Roman" w:cs="Times New Roman"/>
          <w:sz w:val="28"/>
          <w:szCs w:val="28"/>
        </w:rPr>
        <w:t>технология личностно-ориентированного обучения;</w:t>
      </w:r>
    </w:p>
    <w:p w:rsidR="006F412B" w:rsidRPr="00545759" w:rsidRDefault="006F412B" w:rsidP="006F412B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759">
        <w:rPr>
          <w:rFonts w:ascii="Times New Roman" w:eastAsia="Times New Roman" w:hAnsi="Times New Roman" w:cs="Times New Roman"/>
          <w:sz w:val="28"/>
          <w:szCs w:val="28"/>
        </w:rPr>
        <w:t>технология социальной адаптации;</w:t>
      </w:r>
    </w:p>
    <w:p w:rsidR="006F412B" w:rsidRPr="00545759" w:rsidRDefault="006F412B" w:rsidP="006F412B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759">
        <w:rPr>
          <w:rFonts w:ascii="Times New Roman" w:eastAsia="Times New Roman" w:hAnsi="Times New Roman" w:cs="Times New Roman"/>
          <w:sz w:val="28"/>
          <w:szCs w:val="28"/>
        </w:rPr>
        <w:t>технология самостоятельного исторического мышления;</w:t>
      </w:r>
    </w:p>
    <w:p w:rsidR="006F412B" w:rsidRPr="00545759" w:rsidRDefault="006F412B" w:rsidP="006F412B">
      <w:pPr>
        <w:pStyle w:val="a3"/>
        <w:numPr>
          <w:ilvl w:val="0"/>
          <w:numId w:val="16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759">
        <w:rPr>
          <w:rFonts w:ascii="Times New Roman" w:eastAsia="Times New Roman" w:hAnsi="Times New Roman" w:cs="Times New Roman"/>
          <w:sz w:val="28"/>
          <w:szCs w:val="28"/>
        </w:rPr>
        <w:t>технология исторического творчества.</w:t>
      </w:r>
    </w:p>
    <w:p w:rsidR="006F412B" w:rsidRPr="00545759" w:rsidRDefault="006F412B" w:rsidP="006F412B">
      <w:pPr>
        <w:spacing w:before="20" w:after="20"/>
        <w:jc w:val="both"/>
        <w:rPr>
          <w:b/>
          <w:sz w:val="28"/>
          <w:szCs w:val="28"/>
        </w:rPr>
      </w:pPr>
    </w:p>
    <w:p w:rsidR="006F412B" w:rsidRPr="00545759" w:rsidRDefault="006F412B" w:rsidP="006F412B">
      <w:pPr>
        <w:jc w:val="center"/>
        <w:rPr>
          <w:b/>
          <w:sz w:val="28"/>
          <w:szCs w:val="28"/>
        </w:rPr>
      </w:pPr>
      <w:r w:rsidRPr="00545759">
        <w:rPr>
          <w:b/>
          <w:sz w:val="28"/>
          <w:szCs w:val="28"/>
        </w:rPr>
        <w:t>Способы оценивания планируемых образовательных результатов</w:t>
      </w:r>
    </w:p>
    <w:p w:rsidR="006F412B" w:rsidRPr="00545759" w:rsidRDefault="006F412B" w:rsidP="006F412B">
      <w:pPr>
        <w:ind w:firstLine="426"/>
        <w:jc w:val="both"/>
        <w:rPr>
          <w:b/>
          <w:i/>
          <w:sz w:val="28"/>
          <w:szCs w:val="28"/>
        </w:rPr>
      </w:pPr>
      <w:r w:rsidRPr="00545759">
        <w:rPr>
          <w:b/>
          <w:i/>
          <w:sz w:val="28"/>
          <w:szCs w:val="28"/>
        </w:rPr>
        <w:t>Оценка «5» ставится, если ученик:</w:t>
      </w:r>
    </w:p>
    <w:p w:rsidR="006F412B" w:rsidRPr="00545759" w:rsidRDefault="006F412B" w:rsidP="006F412B">
      <w:pPr>
        <w:ind w:firstLine="426"/>
        <w:jc w:val="both"/>
        <w:rPr>
          <w:b/>
          <w:i/>
          <w:sz w:val="28"/>
          <w:szCs w:val="28"/>
        </w:rPr>
      </w:pPr>
      <w:r w:rsidRPr="00545759">
        <w:rPr>
          <w:sz w:val="28"/>
          <w:szCs w:val="28"/>
        </w:rPr>
        <w:t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6F412B" w:rsidRPr="00545759" w:rsidRDefault="006F412B" w:rsidP="006F412B">
      <w:pPr>
        <w:ind w:firstLine="426"/>
        <w:jc w:val="both"/>
        <w:rPr>
          <w:b/>
          <w:i/>
          <w:sz w:val="28"/>
          <w:szCs w:val="28"/>
        </w:rPr>
      </w:pPr>
      <w:r w:rsidRPr="00545759">
        <w:rPr>
          <w:sz w:val="28"/>
          <w:szCs w:val="28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545759">
        <w:rPr>
          <w:sz w:val="28"/>
          <w:szCs w:val="28"/>
        </w:rPr>
        <w:t>межпредметные</w:t>
      </w:r>
      <w:proofErr w:type="spellEnd"/>
      <w:r w:rsidRPr="00545759">
        <w:rPr>
          <w:sz w:val="28"/>
          <w:szCs w:val="28"/>
        </w:rPr>
        <w:t xml:space="preserve"> (на основе ранее приобретенных знаний) и </w:t>
      </w:r>
      <w:proofErr w:type="spellStart"/>
      <w:r w:rsidRPr="00545759">
        <w:rPr>
          <w:sz w:val="28"/>
          <w:szCs w:val="28"/>
        </w:rPr>
        <w:t>внутрипредметные</w:t>
      </w:r>
      <w:proofErr w:type="spellEnd"/>
      <w:r w:rsidRPr="00545759">
        <w:rPr>
          <w:sz w:val="28"/>
          <w:szCs w:val="28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6F412B" w:rsidRPr="00545759" w:rsidRDefault="006F412B" w:rsidP="006F412B">
      <w:pPr>
        <w:ind w:firstLine="426"/>
        <w:jc w:val="both"/>
        <w:rPr>
          <w:b/>
          <w:i/>
          <w:sz w:val="28"/>
          <w:szCs w:val="28"/>
        </w:rPr>
      </w:pPr>
      <w:r w:rsidRPr="00545759">
        <w:rPr>
          <w:sz w:val="28"/>
          <w:szCs w:val="28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6F412B" w:rsidRPr="00545759" w:rsidRDefault="006F412B" w:rsidP="006F412B">
      <w:pPr>
        <w:ind w:firstLine="426"/>
        <w:jc w:val="both"/>
        <w:rPr>
          <w:b/>
          <w:i/>
          <w:sz w:val="28"/>
          <w:szCs w:val="28"/>
        </w:rPr>
      </w:pPr>
      <w:r w:rsidRPr="00545759">
        <w:rPr>
          <w:b/>
          <w:i/>
          <w:sz w:val="28"/>
          <w:szCs w:val="28"/>
        </w:rPr>
        <w:t>Оценка «4» ставится, если ученик:</w:t>
      </w:r>
    </w:p>
    <w:p w:rsidR="006F412B" w:rsidRPr="00545759" w:rsidRDefault="006F412B" w:rsidP="006F412B">
      <w:pPr>
        <w:ind w:firstLine="426"/>
        <w:jc w:val="both"/>
        <w:rPr>
          <w:b/>
          <w:i/>
          <w:sz w:val="28"/>
          <w:szCs w:val="28"/>
        </w:rPr>
      </w:pPr>
      <w:r w:rsidRPr="00545759">
        <w:rPr>
          <w:sz w:val="28"/>
          <w:szCs w:val="28"/>
        </w:rPr>
        <w:lastRenderedPageBreak/>
        <w:t xml:space="preserve">1. Показывает знания всего изученного программного материала. </w:t>
      </w:r>
      <w:proofErr w:type="gramStart"/>
      <w:r w:rsidRPr="00545759">
        <w:rPr>
          <w:sz w:val="28"/>
          <w:szCs w:val="28"/>
        </w:rPr>
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</w:t>
      </w:r>
      <w:proofErr w:type="gramEnd"/>
      <w:r w:rsidRPr="00545759">
        <w:rPr>
          <w:sz w:val="28"/>
          <w:szCs w:val="28"/>
        </w:rPr>
        <w:t xml:space="preserve">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6F412B" w:rsidRPr="00545759" w:rsidRDefault="006F412B" w:rsidP="006F412B">
      <w:pPr>
        <w:ind w:firstLine="426"/>
        <w:jc w:val="both"/>
        <w:rPr>
          <w:b/>
          <w:i/>
          <w:sz w:val="28"/>
          <w:szCs w:val="28"/>
        </w:rPr>
      </w:pPr>
      <w:r w:rsidRPr="00545759">
        <w:rPr>
          <w:sz w:val="28"/>
          <w:szCs w:val="28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545759">
        <w:rPr>
          <w:sz w:val="28"/>
          <w:szCs w:val="28"/>
        </w:rPr>
        <w:t>внутрипредметные</w:t>
      </w:r>
      <w:proofErr w:type="spellEnd"/>
      <w:r w:rsidRPr="00545759">
        <w:rPr>
          <w:sz w:val="28"/>
          <w:szCs w:val="28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6F412B" w:rsidRPr="00545759" w:rsidRDefault="006F412B" w:rsidP="006F412B">
      <w:pPr>
        <w:ind w:firstLine="426"/>
        <w:jc w:val="both"/>
        <w:rPr>
          <w:b/>
          <w:i/>
          <w:sz w:val="28"/>
          <w:szCs w:val="28"/>
        </w:rPr>
      </w:pPr>
      <w:r w:rsidRPr="00545759">
        <w:rPr>
          <w:sz w:val="28"/>
          <w:szCs w:val="28"/>
        </w:rPr>
        <w:t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6F412B" w:rsidRPr="00545759" w:rsidRDefault="006F412B" w:rsidP="006F412B">
      <w:pPr>
        <w:ind w:firstLine="426"/>
        <w:jc w:val="both"/>
        <w:rPr>
          <w:b/>
          <w:i/>
          <w:sz w:val="28"/>
          <w:szCs w:val="28"/>
        </w:rPr>
      </w:pPr>
      <w:r w:rsidRPr="00545759">
        <w:rPr>
          <w:b/>
          <w:i/>
          <w:sz w:val="28"/>
          <w:szCs w:val="28"/>
        </w:rPr>
        <w:t>Оценка «3» ставится, если ученик:</w:t>
      </w:r>
    </w:p>
    <w:p w:rsidR="006F412B" w:rsidRPr="00545759" w:rsidRDefault="006F412B" w:rsidP="006F412B">
      <w:pPr>
        <w:ind w:firstLine="426"/>
        <w:jc w:val="both"/>
        <w:rPr>
          <w:b/>
          <w:i/>
          <w:sz w:val="28"/>
          <w:szCs w:val="28"/>
        </w:rPr>
      </w:pPr>
      <w:r w:rsidRPr="00545759">
        <w:rPr>
          <w:sz w:val="28"/>
          <w:szCs w:val="28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 систематизировано, фрагментарно, не всегда последовательно.  </w:t>
      </w:r>
    </w:p>
    <w:p w:rsidR="006F412B" w:rsidRPr="00545759" w:rsidRDefault="006F412B" w:rsidP="006F412B">
      <w:pPr>
        <w:ind w:firstLine="426"/>
        <w:jc w:val="both"/>
        <w:rPr>
          <w:b/>
          <w:i/>
          <w:sz w:val="28"/>
          <w:szCs w:val="28"/>
        </w:rPr>
      </w:pPr>
      <w:r w:rsidRPr="00545759">
        <w:rPr>
          <w:sz w:val="28"/>
          <w:szCs w:val="28"/>
        </w:rPr>
        <w:t xml:space="preserve">2. Показывает </w:t>
      </w:r>
      <w:proofErr w:type="gramStart"/>
      <w:r w:rsidRPr="00545759">
        <w:rPr>
          <w:sz w:val="28"/>
          <w:szCs w:val="28"/>
        </w:rPr>
        <w:t>недостаточную</w:t>
      </w:r>
      <w:proofErr w:type="gramEnd"/>
      <w:r w:rsidRPr="00545759">
        <w:rPr>
          <w:sz w:val="28"/>
          <w:szCs w:val="28"/>
        </w:rPr>
        <w:t xml:space="preserve"> </w:t>
      </w:r>
      <w:proofErr w:type="spellStart"/>
      <w:r w:rsidRPr="00545759">
        <w:rPr>
          <w:sz w:val="28"/>
          <w:szCs w:val="28"/>
        </w:rPr>
        <w:t>сформированность</w:t>
      </w:r>
      <w:proofErr w:type="spellEnd"/>
      <w:r w:rsidRPr="00545759">
        <w:rPr>
          <w:sz w:val="28"/>
          <w:szCs w:val="28"/>
        </w:rPr>
        <w:t xml:space="preserve"> отдельных знаний и умений; выводы и обобщения аргументирует слабо, допускает в них ошибки.</w:t>
      </w:r>
    </w:p>
    <w:p w:rsidR="006F412B" w:rsidRPr="00545759" w:rsidRDefault="006F412B" w:rsidP="006F412B">
      <w:pPr>
        <w:ind w:firstLine="426"/>
        <w:jc w:val="both"/>
        <w:rPr>
          <w:sz w:val="28"/>
          <w:szCs w:val="28"/>
        </w:rPr>
      </w:pPr>
      <w:r w:rsidRPr="00545759">
        <w:rPr>
          <w:sz w:val="28"/>
          <w:szCs w:val="28"/>
        </w:rPr>
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 </w:t>
      </w:r>
    </w:p>
    <w:p w:rsidR="006F412B" w:rsidRPr="00545759" w:rsidRDefault="006F412B" w:rsidP="006F412B">
      <w:pPr>
        <w:ind w:firstLine="426"/>
        <w:jc w:val="both"/>
        <w:rPr>
          <w:b/>
          <w:i/>
          <w:sz w:val="28"/>
          <w:szCs w:val="28"/>
        </w:rPr>
      </w:pPr>
      <w:r w:rsidRPr="00545759">
        <w:rPr>
          <w:sz w:val="28"/>
          <w:szCs w:val="28"/>
        </w:rPr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6F412B" w:rsidRPr="00545759" w:rsidRDefault="006F412B" w:rsidP="006F412B">
      <w:pPr>
        <w:ind w:firstLine="426"/>
        <w:jc w:val="both"/>
        <w:rPr>
          <w:b/>
          <w:i/>
          <w:sz w:val="28"/>
          <w:szCs w:val="28"/>
        </w:rPr>
      </w:pPr>
      <w:r w:rsidRPr="00545759">
        <w:rPr>
          <w:sz w:val="28"/>
          <w:szCs w:val="28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545759">
        <w:rPr>
          <w:sz w:val="28"/>
          <w:szCs w:val="28"/>
        </w:rPr>
        <w:t>важное значение</w:t>
      </w:r>
      <w:proofErr w:type="gramEnd"/>
      <w:r w:rsidRPr="00545759">
        <w:rPr>
          <w:sz w:val="28"/>
          <w:szCs w:val="28"/>
        </w:rPr>
        <w:t xml:space="preserve"> в этом тексте.</w:t>
      </w:r>
    </w:p>
    <w:p w:rsidR="006F412B" w:rsidRPr="00545759" w:rsidRDefault="006F412B" w:rsidP="006F412B">
      <w:pPr>
        <w:ind w:firstLine="426"/>
        <w:jc w:val="both"/>
        <w:rPr>
          <w:b/>
          <w:i/>
          <w:sz w:val="28"/>
          <w:szCs w:val="28"/>
        </w:rPr>
      </w:pPr>
      <w:r w:rsidRPr="00545759">
        <w:rPr>
          <w:sz w:val="28"/>
          <w:szCs w:val="28"/>
        </w:rPr>
        <w:t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 </w:t>
      </w:r>
    </w:p>
    <w:p w:rsidR="006F412B" w:rsidRPr="00545759" w:rsidRDefault="006F412B" w:rsidP="006F412B">
      <w:pPr>
        <w:ind w:firstLine="426"/>
        <w:jc w:val="both"/>
        <w:rPr>
          <w:b/>
          <w:i/>
          <w:sz w:val="28"/>
          <w:szCs w:val="28"/>
        </w:rPr>
      </w:pPr>
      <w:r w:rsidRPr="00545759">
        <w:rPr>
          <w:b/>
          <w:i/>
          <w:sz w:val="28"/>
          <w:szCs w:val="28"/>
        </w:rPr>
        <w:t>Оценка «2» ставится, если ученик:</w:t>
      </w:r>
    </w:p>
    <w:p w:rsidR="006F412B" w:rsidRPr="00545759" w:rsidRDefault="006F412B" w:rsidP="006F412B">
      <w:pPr>
        <w:ind w:firstLine="426"/>
        <w:jc w:val="both"/>
        <w:rPr>
          <w:b/>
          <w:i/>
          <w:sz w:val="28"/>
          <w:szCs w:val="28"/>
        </w:rPr>
      </w:pPr>
      <w:r w:rsidRPr="00545759">
        <w:rPr>
          <w:sz w:val="28"/>
          <w:szCs w:val="28"/>
        </w:rPr>
        <w:t>1. Не усвоил и не раскрыл основное содержание материала; не делает выводов и обобщений.</w:t>
      </w:r>
    </w:p>
    <w:p w:rsidR="006F412B" w:rsidRPr="00545759" w:rsidRDefault="006F412B" w:rsidP="006F412B">
      <w:pPr>
        <w:ind w:firstLine="426"/>
        <w:jc w:val="both"/>
        <w:rPr>
          <w:b/>
          <w:i/>
          <w:sz w:val="28"/>
          <w:szCs w:val="28"/>
        </w:rPr>
      </w:pPr>
      <w:r w:rsidRPr="00545759">
        <w:rPr>
          <w:sz w:val="28"/>
          <w:szCs w:val="28"/>
        </w:rPr>
        <w:t xml:space="preserve">2. Не знает и не понимает значительную или основную часть программного материала в пределах поставленных вопросов или имеет слабо </w:t>
      </w:r>
      <w:r w:rsidRPr="00545759">
        <w:rPr>
          <w:sz w:val="28"/>
          <w:szCs w:val="28"/>
        </w:rPr>
        <w:lastRenderedPageBreak/>
        <w:t xml:space="preserve">сформированные и неполные знания и не умеет применять их к решению конкретных вопросов. </w:t>
      </w:r>
    </w:p>
    <w:p w:rsidR="006F412B" w:rsidRPr="00545759" w:rsidRDefault="006F412B" w:rsidP="00C57D61">
      <w:pPr>
        <w:ind w:firstLine="426"/>
        <w:jc w:val="both"/>
        <w:rPr>
          <w:b/>
          <w:i/>
          <w:sz w:val="28"/>
          <w:szCs w:val="28"/>
        </w:rPr>
      </w:pPr>
      <w:r w:rsidRPr="00545759">
        <w:rPr>
          <w:sz w:val="28"/>
          <w:szCs w:val="28"/>
        </w:rPr>
        <w:t>3. При ответе (на один вопрос) допускает более двух грубых ошибок, которые не может исправить даже при помощи учителя.</w:t>
      </w:r>
    </w:p>
    <w:p w:rsidR="006F412B" w:rsidRPr="00545759" w:rsidRDefault="006F412B" w:rsidP="006F412B">
      <w:pPr>
        <w:spacing w:before="20" w:after="20"/>
        <w:ind w:firstLine="426"/>
        <w:jc w:val="center"/>
        <w:rPr>
          <w:b/>
          <w:bCs/>
          <w:sz w:val="28"/>
          <w:szCs w:val="28"/>
        </w:rPr>
      </w:pPr>
      <w:r w:rsidRPr="00545759">
        <w:rPr>
          <w:b/>
          <w:bCs/>
          <w:sz w:val="28"/>
          <w:szCs w:val="28"/>
        </w:rPr>
        <w:t>Критерии оценивания письменных работ по истории</w:t>
      </w:r>
    </w:p>
    <w:p w:rsidR="006F412B" w:rsidRPr="00545759" w:rsidRDefault="006F412B" w:rsidP="006F412B">
      <w:pPr>
        <w:spacing w:before="20" w:after="20"/>
        <w:ind w:firstLine="426"/>
        <w:jc w:val="both"/>
        <w:rPr>
          <w:b/>
          <w:bCs/>
          <w:sz w:val="28"/>
          <w:szCs w:val="28"/>
        </w:rPr>
      </w:pPr>
      <w:r w:rsidRPr="00545759">
        <w:rPr>
          <w:bCs/>
          <w:i/>
          <w:sz w:val="28"/>
          <w:szCs w:val="28"/>
        </w:rPr>
        <w:t>Оценка за письменную работу выставляется исходя из % правильно выполненных заданий:</w:t>
      </w:r>
    </w:p>
    <w:tbl>
      <w:tblPr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2942"/>
        <w:gridCol w:w="1985"/>
        <w:gridCol w:w="1843"/>
        <w:gridCol w:w="1701"/>
        <w:gridCol w:w="1984"/>
      </w:tblGrid>
      <w:tr w:rsidR="006F412B" w:rsidRPr="00545759" w:rsidTr="00C57D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2B" w:rsidRPr="00545759" w:rsidRDefault="006F412B" w:rsidP="00C57D61">
            <w:pPr>
              <w:spacing w:before="20" w:after="2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45759">
              <w:rPr>
                <w:b/>
                <w:bCs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2B" w:rsidRPr="00545759" w:rsidRDefault="006F412B" w:rsidP="00C57D61">
            <w:pPr>
              <w:spacing w:before="20" w:after="2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45759">
              <w:rPr>
                <w:b/>
                <w:bCs/>
                <w:sz w:val="28"/>
                <w:szCs w:val="28"/>
                <w:lang w:eastAsia="en-US"/>
              </w:rPr>
              <w:t>Оценка «5»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2B" w:rsidRPr="00545759" w:rsidRDefault="006F412B" w:rsidP="00C57D61">
            <w:pPr>
              <w:spacing w:before="20" w:after="2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45759">
              <w:rPr>
                <w:b/>
                <w:bCs/>
                <w:sz w:val="28"/>
                <w:szCs w:val="28"/>
                <w:lang w:eastAsia="en-US"/>
              </w:rPr>
              <w:t>Оценка «4»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2B" w:rsidRPr="00545759" w:rsidRDefault="006F412B" w:rsidP="00C57D61">
            <w:pPr>
              <w:spacing w:before="20" w:after="2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45759">
              <w:rPr>
                <w:b/>
                <w:bCs/>
                <w:sz w:val="28"/>
                <w:szCs w:val="28"/>
                <w:lang w:eastAsia="en-US"/>
              </w:rPr>
              <w:t>Оценка «3»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2B" w:rsidRPr="00545759" w:rsidRDefault="006F412B" w:rsidP="00C57D61">
            <w:pPr>
              <w:spacing w:before="20" w:after="2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45759">
              <w:rPr>
                <w:b/>
                <w:bCs/>
                <w:sz w:val="28"/>
                <w:szCs w:val="28"/>
                <w:lang w:eastAsia="en-US"/>
              </w:rPr>
              <w:t>Оценка «2»</w:t>
            </w:r>
          </w:p>
        </w:tc>
      </w:tr>
      <w:tr w:rsidR="006F412B" w:rsidRPr="00545759" w:rsidTr="00C57D61">
        <w:trPr>
          <w:trHeight w:val="138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2B" w:rsidRPr="00545759" w:rsidRDefault="006F412B" w:rsidP="00C57D61">
            <w:pPr>
              <w:spacing w:before="20" w:after="20"/>
              <w:jc w:val="both"/>
              <w:rPr>
                <w:bCs/>
                <w:sz w:val="28"/>
                <w:szCs w:val="28"/>
                <w:lang w:eastAsia="en-US"/>
              </w:rPr>
            </w:pPr>
            <w:r w:rsidRPr="00545759">
              <w:rPr>
                <w:bCs/>
                <w:sz w:val="28"/>
                <w:szCs w:val="28"/>
                <w:lang w:eastAsia="en-US"/>
              </w:rPr>
              <w:t>тест</w:t>
            </w:r>
          </w:p>
          <w:p w:rsidR="006F412B" w:rsidRPr="00545759" w:rsidRDefault="006F412B" w:rsidP="00C57D61">
            <w:pPr>
              <w:spacing w:before="20" w:after="20"/>
              <w:jc w:val="both"/>
              <w:rPr>
                <w:bCs/>
                <w:sz w:val="28"/>
                <w:szCs w:val="28"/>
                <w:lang w:eastAsia="en-US"/>
              </w:rPr>
            </w:pPr>
            <w:r w:rsidRPr="00545759">
              <w:rPr>
                <w:bCs/>
                <w:sz w:val="28"/>
                <w:szCs w:val="28"/>
                <w:lang w:eastAsia="en-US"/>
              </w:rPr>
              <w:t>самостоятельная работа</w:t>
            </w:r>
          </w:p>
          <w:p w:rsidR="006F412B" w:rsidRPr="00545759" w:rsidRDefault="006F412B" w:rsidP="00C57D61">
            <w:pPr>
              <w:spacing w:before="20" w:after="20"/>
              <w:jc w:val="both"/>
              <w:rPr>
                <w:bCs/>
                <w:sz w:val="28"/>
                <w:szCs w:val="28"/>
                <w:lang w:eastAsia="en-US"/>
              </w:rPr>
            </w:pPr>
            <w:r w:rsidRPr="00545759">
              <w:rPr>
                <w:bCs/>
                <w:sz w:val="28"/>
                <w:szCs w:val="28"/>
                <w:lang w:eastAsia="en-US"/>
              </w:rPr>
              <w:t>проверочная работа</w:t>
            </w:r>
          </w:p>
          <w:p w:rsidR="006F412B" w:rsidRPr="00545759" w:rsidRDefault="006F412B" w:rsidP="00C57D61">
            <w:pPr>
              <w:spacing w:before="20" w:after="20"/>
              <w:jc w:val="both"/>
              <w:rPr>
                <w:sz w:val="28"/>
                <w:szCs w:val="28"/>
                <w:lang w:eastAsia="en-US"/>
              </w:rPr>
            </w:pPr>
            <w:r w:rsidRPr="00545759">
              <w:rPr>
                <w:bCs/>
                <w:sz w:val="28"/>
                <w:szCs w:val="28"/>
                <w:lang w:eastAsia="en-US"/>
              </w:rPr>
              <w:t>словарный диктант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2B" w:rsidRPr="00545759" w:rsidRDefault="006F412B" w:rsidP="00C57D61">
            <w:pPr>
              <w:spacing w:before="20" w:after="2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545759">
              <w:rPr>
                <w:i/>
                <w:iCs/>
                <w:sz w:val="28"/>
                <w:szCs w:val="28"/>
                <w:lang w:val="en-US" w:eastAsia="en-US"/>
              </w:rPr>
              <w:t>8</w:t>
            </w:r>
            <w:r w:rsidRPr="00545759">
              <w:rPr>
                <w:i/>
                <w:iCs/>
                <w:sz w:val="28"/>
                <w:szCs w:val="28"/>
                <w:lang w:eastAsia="en-US"/>
              </w:rPr>
              <w:t>5</w:t>
            </w:r>
            <w:r w:rsidRPr="00545759">
              <w:rPr>
                <w:i/>
                <w:iCs/>
                <w:sz w:val="28"/>
                <w:szCs w:val="28"/>
                <w:lang w:val="en-US" w:eastAsia="en-US"/>
              </w:rPr>
              <w:t xml:space="preserve">% </w:t>
            </w:r>
            <w:r w:rsidRPr="00545759">
              <w:rPr>
                <w:i/>
                <w:iCs/>
                <w:sz w:val="28"/>
                <w:szCs w:val="28"/>
                <w:lang w:eastAsia="en-US"/>
              </w:rPr>
              <w:t>от максимальной суммы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2B" w:rsidRPr="00545759" w:rsidRDefault="006F412B" w:rsidP="00C57D61">
            <w:pPr>
              <w:spacing w:before="20" w:after="2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545759">
              <w:rPr>
                <w:i/>
                <w:sz w:val="28"/>
                <w:szCs w:val="28"/>
                <w:lang w:eastAsia="en-US"/>
              </w:rPr>
              <w:t>75-84%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2B" w:rsidRPr="00545759" w:rsidRDefault="006F412B" w:rsidP="00C57D61">
            <w:pPr>
              <w:spacing w:before="20" w:after="2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545759">
              <w:rPr>
                <w:i/>
                <w:sz w:val="28"/>
                <w:szCs w:val="28"/>
                <w:lang w:eastAsia="en-US"/>
              </w:rPr>
              <w:t>50-74%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12B" w:rsidRPr="00545759" w:rsidRDefault="006F412B" w:rsidP="00C57D61">
            <w:pPr>
              <w:spacing w:before="20" w:after="20"/>
              <w:jc w:val="center"/>
              <w:rPr>
                <w:sz w:val="28"/>
                <w:szCs w:val="28"/>
                <w:lang w:eastAsia="en-US"/>
              </w:rPr>
            </w:pPr>
            <w:r w:rsidRPr="00545759">
              <w:rPr>
                <w:sz w:val="28"/>
                <w:szCs w:val="28"/>
                <w:lang w:eastAsia="en-US"/>
              </w:rPr>
              <w:t>30-49%</w:t>
            </w:r>
          </w:p>
        </w:tc>
      </w:tr>
    </w:tbl>
    <w:p w:rsidR="006F412B" w:rsidRPr="00545759" w:rsidRDefault="006F412B" w:rsidP="006F412B">
      <w:pPr>
        <w:spacing w:before="20" w:after="20"/>
        <w:rPr>
          <w:sz w:val="28"/>
          <w:szCs w:val="28"/>
        </w:rPr>
      </w:pPr>
    </w:p>
    <w:p w:rsidR="00C57D61" w:rsidRPr="00545759" w:rsidRDefault="00C57D61" w:rsidP="00C57D61">
      <w:pPr>
        <w:jc w:val="center"/>
        <w:rPr>
          <w:b/>
          <w:sz w:val="28"/>
          <w:szCs w:val="28"/>
        </w:rPr>
      </w:pPr>
      <w:r w:rsidRPr="00545759">
        <w:rPr>
          <w:b/>
          <w:sz w:val="28"/>
          <w:szCs w:val="28"/>
        </w:rPr>
        <w:t>5. Перечень учебно-методических средств</w:t>
      </w:r>
    </w:p>
    <w:p w:rsidR="008E4CCD" w:rsidRPr="00545759" w:rsidRDefault="008E4CCD" w:rsidP="00C25A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Арсентьев Н.М., Данилов А.А. и др. История России. 6 класс</w:t>
      </w:r>
    </w:p>
    <w:p w:rsidR="008E4CCD" w:rsidRPr="00545759" w:rsidRDefault="008E4CCD" w:rsidP="00C25A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Данилов А.А., Косулина Л.Г. и др. История России. Рабочая тетрадь. 6 класс (только у учителя)</w:t>
      </w:r>
    </w:p>
    <w:p w:rsidR="008E4CCD" w:rsidRPr="00545759" w:rsidRDefault="008E4CCD" w:rsidP="00C25A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759">
        <w:rPr>
          <w:rFonts w:ascii="Times New Roman" w:hAnsi="Times New Roman" w:cs="Times New Roman"/>
          <w:sz w:val="28"/>
          <w:szCs w:val="28"/>
        </w:rPr>
        <w:t>Артасов</w:t>
      </w:r>
      <w:proofErr w:type="spellEnd"/>
      <w:r w:rsidRPr="00545759">
        <w:rPr>
          <w:rFonts w:ascii="Times New Roman" w:hAnsi="Times New Roman" w:cs="Times New Roman"/>
          <w:sz w:val="28"/>
          <w:szCs w:val="28"/>
        </w:rPr>
        <w:t xml:space="preserve"> И.А. История России. Контрольные работы. 6 класс (только у учителя)</w:t>
      </w:r>
    </w:p>
    <w:p w:rsidR="008E4CCD" w:rsidRPr="00545759" w:rsidRDefault="008E4CCD" w:rsidP="00C25A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759">
        <w:rPr>
          <w:rFonts w:ascii="Times New Roman" w:hAnsi="Times New Roman" w:cs="Times New Roman"/>
          <w:sz w:val="28"/>
          <w:szCs w:val="28"/>
        </w:rPr>
        <w:t>Мерзликин</w:t>
      </w:r>
      <w:proofErr w:type="spellEnd"/>
      <w:r w:rsidRPr="00545759">
        <w:rPr>
          <w:rFonts w:ascii="Times New Roman" w:hAnsi="Times New Roman" w:cs="Times New Roman"/>
          <w:sz w:val="28"/>
          <w:szCs w:val="28"/>
        </w:rPr>
        <w:t xml:space="preserve"> А.Ю., Старкова И.Г. История России. Атлас. 6 класс (только у учителя)</w:t>
      </w:r>
    </w:p>
    <w:p w:rsidR="008E4CCD" w:rsidRPr="00545759" w:rsidRDefault="008E4CCD" w:rsidP="00C25A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759">
        <w:rPr>
          <w:rFonts w:ascii="Times New Roman" w:hAnsi="Times New Roman" w:cs="Times New Roman"/>
          <w:sz w:val="28"/>
          <w:szCs w:val="28"/>
        </w:rPr>
        <w:t>Тороп</w:t>
      </w:r>
      <w:proofErr w:type="spellEnd"/>
      <w:r w:rsidRPr="00545759">
        <w:rPr>
          <w:rFonts w:ascii="Times New Roman" w:hAnsi="Times New Roman" w:cs="Times New Roman"/>
          <w:sz w:val="28"/>
          <w:szCs w:val="28"/>
        </w:rPr>
        <w:t xml:space="preserve"> В.В. История России. Контурные карты. 6 класс (только у учителя)</w:t>
      </w:r>
    </w:p>
    <w:p w:rsidR="008E4CCD" w:rsidRPr="00545759" w:rsidRDefault="008E4CCD" w:rsidP="00C25A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Журавлева О.Н. История России. Поурочные рекомендации. 6 класс</w:t>
      </w:r>
    </w:p>
    <w:p w:rsidR="008E4CCD" w:rsidRPr="00545759" w:rsidRDefault="008E4CCD" w:rsidP="00C25A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59">
        <w:rPr>
          <w:rFonts w:ascii="Times New Roman" w:hAnsi="Times New Roman" w:cs="Times New Roman"/>
          <w:sz w:val="28"/>
          <w:szCs w:val="28"/>
        </w:rPr>
        <w:t>Данилов А.А., Журавлева О.Н., Барыкина И.Е. Рабочая программа и тематическое планирование курса «История России». 6-9 классы</w:t>
      </w:r>
    </w:p>
    <w:p w:rsidR="008E4CCD" w:rsidRPr="00545759" w:rsidRDefault="008E4CCD" w:rsidP="00C25A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A3B" w:rsidRPr="00545759" w:rsidRDefault="00C57D61" w:rsidP="00C57D61">
      <w:pPr>
        <w:spacing w:before="20" w:after="20"/>
        <w:ind w:left="360"/>
        <w:jc w:val="center"/>
        <w:rPr>
          <w:b/>
          <w:sz w:val="28"/>
          <w:szCs w:val="28"/>
        </w:rPr>
      </w:pPr>
      <w:r w:rsidRPr="00545759">
        <w:rPr>
          <w:b/>
          <w:sz w:val="28"/>
          <w:szCs w:val="28"/>
        </w:rPr>
        <w:t xml:space="preserve">6. </w:t>
      </w:r>
      <w:r w:rsidR="008E4CCD" w:rsidRPr="00545759">
        <w:rPr>
          <w:b/>
          <w:sz w:val="28"/>
          <w:szCs w:val="28"/>
        </w:rPr>
        <w:t xml:space="preserve">Лист внесения изменений </w:t>
      </w:r>
      <w:r w:rsidRPr="00545759">
        <w:rPr>
          <w:b/>
          <w:sz w:val="28"/>
          <w:szCs w:val="28"/>
        </w:rPr>
        <w:t>и дополнений в рабочую программу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89"/>
        <w:gridCol w:w="2421"/>
        <w:gridCol w:w="2397"/>
        <w:gridCol w:w="2364"/>
      </w:tblGrid>
      <w:tr w:rsidR="008E4CCD" w:rsidRPr="00545759" w:rsidTr="00C57D6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C25A3B">
            <w:pPr>
              <w:spacing w:before="20" w:after="20"/>
              <w:jc w:val="both"/>
              <w:rPr>
                <w:b/>
                <w:sz w:val="28"/>
                <w:szCs w:val="28"/>
                <w:lang w:eastAsia="en-US"/>
              </w:rPr>
            </w:pPr>
            <w:r w:rsidRPr="00545759">
              <w:rPr>
                <w:b/>
                <w:sz w:val="28"/>
                <w:szCs w:val="28"/>
                <w:lang w:eastAsia="en-US"/>
              </w:rPr>
              <w:t>Дата внесения изменений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C25A3B">
            <w:pPr>
              <w:spacing w:before="20" w:after="20"/>
              <w:jc w:val="both"/>
              <w:rPr>
                <w:b/>
                <w:sz w:val="28"/>
                <w:szCs w:val="28"/>
                <w:lang w:eastAsia="en-US"/>
              </w:rPr>
            </w:pPr>
            <w:r w:rsidRPr="00545759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C25A3B">
            <w:pPr>
              <w:spacing w:before="20" w:after="20"/>
              <w:jc w:val="both"/>
              <w:rPr>
                <w:b/>
                <w:sz w:val="28"/>
                <w:szCs w:val="28"/>
                <w:lang w:eastAsia="en-US"/>
              </w:rPr>
            </w:pPr>
            <w:r w:rsidRPr="00545759">
              <w:rPr>
                <w:b/>
                <w:sz w:val="28"/>
                <w:szCs w:val="28"/>
                <w:lang w:eastAsia="en-US"/>
              </w:rPr>
              <w:t>Реквизиты документа (дата, № приказа)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CD" w:rsidRPr="00545759" w:rsidRDefault="008E4CCD" w:rsidP="00C25A3B">
            <w:pPr>
              <w:spacing w:before="20" w:after="20"/>
              <w:jc w:val="both"/>
              <w:rPr>
                <w:b/>
                <w:sz w:val="28"/>
                <w:szCs w:val="28"/>
                <w:lang w:eastAsia="en-US"/>
              </w:rPr>
            </w:pPr>
            <w:r w:rsidRPr="00545759">
              <w:rPr>
                <w:b/>
                <w:sz w:val="28"/>
                <w:szCs w:val="28"/>
                <w:lang w:eastAsia="en-US"/>
              </w:rPr>
              <w:t>Подпись лица, внесшего запись.</w:t>
            </w:r>
          </w:p>
        </w:tc>
      </w:tr>
      <w:tr w:rsidR="008E4CCD" w:rsidRPr="00545759" w:rsidTr="00C57D6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C25A3B">
            <w:pPr>
              <w:spacing w:before="20" w:after="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C25A3B">
            <w:pPr>
              <w:spacing w:before="20" w:after="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C25A3B">
            <w:pPr>
              <w:spacing w:before="20" w:after="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C25A3B">
            <w:pPr>
              <w:spacing w:before="20" w:after="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E4CCD" w:rsidRPr="00545759" w:rsidTr="00C57D6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C25A3B">
            <w:pPr>
              <w:spacing w:before="20" w:after="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C25A3B">
            <w:pPr>
              <w:spacing w:before="20" w:after="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C25A3B">
            <w:pPr>
              <w:spacing w:before="20" w:after="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C25A3B">
            <w:pPr>
              <w:spacing w:before="20" w:after="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E4CCD" w:rsidRPr="00545759" w:rsidTr="00C57D6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C25A3B">
            <w:pPr>
              <w:spacing w:before="20" w:after="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C25A3B">
            <w:pPr>
              <w:spacing w:before="20" w:after="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C25A3B">
            <w:pPr>
              <w:spacing w:before="20" w:after="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CD" w:rsidRPr="00545759" w:rsidRDefault="008E4CCD" w:rsidP="00C25A3B">
            <w:pPr>
              <w:spacing w:before="20" w:after="2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E4CCD" w:rsidRPr="00545759" w:rsidRDefault="008E4CCD">
      <w:pPr>
        <w:rPr>
          <w:sz w:val="28"/>
          <w:szCs w:val="28"/>
        </w:rPr>
      </w:pPr>
    </w:p>
    <w:sectPr w:rsidR="008E4CCD" w:rsidRPr="00545759" w:rsidSect="005457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691" w:rsidRDefault="00491691" w:rsidP="00536297">
      <w:r>
        <w:separator/>
      </w:r>
    </w:p>
  </w:endnote>
  <w:endnote w:type="continuationSeparator" w:id="0">
    <w:p w:rsidR="00491691" w:rsidRDefault="00491691" w:rsidP="0053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691" w:rsidRDefault="00491691" w:rsidP="00536297">
      <w:r>
        <w:separator/>
      </w:r>
    </w:p>
  </w:footnote>
  <w:footnote w:type="continuationSeparator" w:id="0">
    <w:p w:rsidR="00491691" w:rsidRDefault="00491691" w:rsidP="00536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57551"/>
      <w:docPartObj>
        <w:docPartGallery w:val="Page Numbers (Top of Page)"/>
        <w:docPartUnique/>
      </w:docPartObj>
    </w:sdtPr>
    <w:sdtContent>
      <w:p w:rsidR="00545759" w:rsidRDefault="005457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45759" w:rsidRDefault="005457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CD8"/>
    <w:multiLevelType w:val="hybridMultilevel"/>
    <w:tmpl w:val="F6801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92F37"/>
    <w:multiLevelType w:val="hybridMultilevel"/>
    <w:tmpl w:val="03067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F698A"/>
    <w:multiLevelType w:val="hybridMultilevel"/>
    <w:tmpl w:val="53CAD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C74DA"/>
    <w:multiLevelType w:val="hybridMultilevel"/>
    <w:tmpl w:val="D702047E"/>
    <w:lvl w:ilvl="0" w:tplc="063EF05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ED71CD"/>
    <w:multiLevelType w:val="hybridMultilevel"/>
    <w:tmpl w:val="36909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62CF5"/>
    <w:multiLevelType w:val="hybridMultilevel"/>
    <w:tmpl w:val="EA8EF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F6398"/>
    <w:multiLevelType w:val="hybridMultilevel"/>
    <w:tmpl w:val="24DEA444"/>
    <w:lvl w:ilvl="0" w:tplc="83D6074A">
      <w:start w:val="6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D20C7"/>
    <w:multiLevelType w:val="hybridMultilevel"/>
    <w:tmpl w:val="527E3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F55BE"/>
    <w:multiLevelType w:val="hybridMultilevel"/>
    <w:tmpl w:val="A008BA38"/>
    <w:lvl w:ilvl="0" w:tplc="07A6B09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68097B"/>
    <w:multiLevelType w:val="hybridMultilevel"/>
    <w:tmpl w:val="A2B69696"/>
    <w:lvl w:ilvl="0" w:tplc="9B7C5A6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FE6308"/>
    <w:multiLevelType w:val="hybridMultilevel"/>
    <w:tmpl w:val="E0A6E09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C672B"/>
    <w:multiLevelType w:val="hybridMultilevel"/>
    <w:tmpl w:val="4AEA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E5C5F"/>
    <w:multiLevelType w:val="hybridMultilevel"/>
    <w:tmpl w:val="091A73EA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3">
    <w:nsid w:val="5FD64C8C"/>
    <w:multiLevelType w:val="hybridMultilevel"/>
    <w:tmpl w:val="B4FCA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8078D"/>
    <w:multiLevelType w:val="hybridMultilevel"/>
    <w:tmpl w:val="93E42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D417E"/>
    <w:multiLevelType w:val="hybridMultilevel"/>
    <w:tmpl w:val="A5F2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8C7388"/>
    <w:multiLevelType w:val="hybridMultilevel"/>
    <w:tmpl w:val="30FC909A"/>
    <w:lvl w:ilvl="0" w:tplc="7F9043C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C3220"/>
    <w:multiLevelType w:val="hybridMultilevel"/>
    <w:tmpl w:val="56AA5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1FA4"/>
    <w:multiLevelType w:val="hybridMultilevel"/>
    <w:tmpl w:val="3514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6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15"/>
  </w:num>
  <w:num w:numId="13">
    <w:abstractNumId w:val="1"/>
  </w:num>
  <w:num w:numId="14">
    <w:abstractNumId w:val="2"/>
  </w:num>
  <w:num w:numId="15">
    <w:abstractNumId w:val="17"/>
  </w:num>
  <w:num w:numId="16">
    <w:abstractNumId w:val="18"/>
  </w:num>
  <w:num w:numId="17">
    <w:abstractNumId w:val="16"/>
  </w:num>
  <w:num w:numId="18">
    <w:abstractNumId w:val="4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8E"/>
    <w:rsid w:val="00000D85"/>
    <w:rsid w:val="000C115F"/>
    <w:rsid w:val="003216D6"/>
    <w:rsid w:val="00491691"/>
    <w:rsid w:val="004F73D4"/>
    <w:rsid w:val="00536297"/>
    <w:rsid w:val="00545759"/>
    <w:rsid w:val="005536EF"/>
    <w:rsid w:val="005B13E3"/>
    <w:rsid w:val="00612E8E"/>
    <w:rsid w:val="006200E9"/>
    <w:rsid w:val="006C7394"/>
    <w:rsid w:val="006F412B"/>
    <w:rsid w:val="00760A21"/>
    <w:rsid w:val="007A16DC"/>
    <w:rsid w:val="00873E62"/>
    <w:rsid w:val="008C7FC2"/>
    <w:rsid w:val="008E4CCD"/>
    <w:rsid w:val="009332BB"/>
    <w:rsid w:val="00B1635D"/>
    <w:rsid w:val="00BD769C"/>
    <w:rsid w:val="00C25A3B"/>
    <w:rsid w:val="00C267C4"/>
    <w:rsid w:val="00C57D61"/>
    <w:rsid w:val="00DD3A23"/>
    <w:rsid w:val="00EC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FC2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8E4C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8E4C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Normal (Web)"/>
    <w:basedOn w:val="a"/>
    <w:uiPriority w:val="99"/>
    <w:unhideWhenUsed/>
    <w:rsid w:val="00DD3A23"/>
    <w:pPr>
      <w:autoSpaceDE/>
      <w:autoSpaceDN/>
      <w:adjustRightInd/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5362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6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362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62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FC2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8E4C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8E4C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Normal (Web)"/>
    <w:basedOn w:val="a"/>
    <w:uiPriority w:val="99"/>
    <w:unhideWhenUsed/>
    <w:rsid w:val="00DD3A23"/>
    <w:pPr>
      <w:autoSpaceDE/>
      <w:autoSpaceDN/>
      <w:adjustRightInd/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5362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6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362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62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DCBDA-EE24-4A32-BE0B-78DD1416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19</Pages>
  <Words>5539</Words>
  <Characters>31575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saz19</dc:creator>
  <cp:keywords/>
  <dc:description/>
  <cp:lastModifiedBy>saz19</cp:lastModifiedBy>
  <cp:revision>21</cp:revision>
  <dcterms:created xsi:type="dcterms:W3CDTF">2018-10-12T09:47:00Z</dcterms:created>
  <dcterms:modified xsi:type="dcterms:W3CDTF">2018-11-12T12:05:00Z</dcterms:modified>
</cp:coreProperties>
</file>