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9C" w:rsidRDefault="00C67F9C" w:rsidP="00C67F9C">
      <w:pPr>
        <w:autoSpaceDE w:val="0"/>
        <w:autoSpaceDN w:val="0"/>
        <w:adjustRightInd w:val="0"/>
        <w:ind w:left="2124"/>
        <w:jc w:val="center"/>
        <w:rPr>
          <w:sz w:val="28"/>
          <w:szCs w:val="28"/>
        </w:rPr>
      </w:pPr>
    </w:p>
    <w:p w:rsidR="00C67F9C" w:rsidRDefault="00C67F9C" w:rsidP="00C67F9C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C67F9C" w:rsidRDefault="00C67F9C" w:rsidP="00C67F9C">
      <w:pPr>
        <w:jc w:val="center"/>
        <w:rPr>
          <w:sz w:val="28"/>
        </w:rPr>
      </w:pPr>
      <w:r>
        <w:rPr>
          <w:sz w:val="28"/>
        </w:rPr>
        <w:t>«Тамбовская средняя общеобразовательная школа»</w:t>
      </w:r>
    </w:p>
    <w:p w:rsidR="00C67F9C" w:rsidRDefault="00C67F9C" w:rsidP="00C67F9C">
      <w:pPr>
        <w:jc w:val="center"/>
        <w:rPr>
          <w:sz w:val="28"/>
        </w:rPr>
      </w:pPr>
      <w:r>
        <w:rPr>
          <w:sz w:val="28"/>
        </w:rPr>
        <w:t>Романовского района Алтайского края</w:t>
      </w:r>
    </w:p>
    <w:p w:rsidR="00C67F9C" w:rsidRPr="002B07F1" w:rsidRDefault="00C67F9C" w:rsidP="00C67F9C">
      <w:pPr>
        <w:jc w:val="center"/>
        <w:rPr>
          <w:sz w:val="32"/>
          <w:szCs w:val="32"/>
        </w:rPr>
      </w:pPr>
    </w:p>
    <w:tbl>
      <w:tblPr>
        <w:tblW w:w="9572" w:type="dxa"/>
        <w:tblLook w:val="01E0"/>
      </w:tblPr>
      <w:tblGrid>
        <w:gridCol w:w="3190"/>
        <w:gridCol w:w="3191"/>
        <w:gridCol w:w="3191"/>
      </w:tblGrid>
      <w:tr w:rsidR="00C67F9C" w:rsidRPr="002B07F1" w:rsidTr="0016085E">
        <w:tc>
          <w:tcPr>
            <w:tcW w:w="3190" w:type="dxa"/>
          </w:tcPr>
          <w:p w:rsidR="00C67F9C" w:rsidRPr="00C405FA" w:rsidRDefault="00C67F9C" w:rsidP="0016085E">
            <w:pPr>
              <w:rPr>
                <w:sz w:val="28"/>
                <w:szCs w:val="28"/>
              </w:rPr>
            </w:pPr>
            <w:r w:rsidRPr="00C405FA">
              <w:rPr>
                <w:sz w:val="28"/>
                <w:szCs w:val="28"/>
              </w:rPr>
              <w:t>«ПРИНЯТО».</w:t>
            </w:r>
          </w:p>
          <w:p w:rsidR="00C67F9C" w:rsidRPr="00C405FA" w:rsidRDefault="00C67F9C" w:rsidP="0016085E">
            <w:pPr>
              <w:rPr>
                <w:sz w:val="28"/>
                <w:szCs w:val="28"/>
              </w:rPr>
            </w:pPr>
            <w:r w:rsidRPr="00C405FA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C405FA">
              <w:rPr>
                <w:sz w:val="28"/>
                <w:szCs w:val="28"/>
              </w:rPr>
              <w:t>педагогического</w:t>
            </w:r>
            <w:proofErr w:type="gramEnd"/>
          </w:p>
          <w:p w:rsidR="00C67F9C" w:rsidRPr="00C405FA" w:rsidRDefault="00C67F9C" w:rsidP="0016085E">
            <w:pPr>
              <w:rPr>
                <w:sz w:val="28"/>
                <w:szCs w:val="28"/>
              </w:rPr>
            </w:pPr>
            <w:r w:rsidRPr="00C405FA">
              <w:rPr>
                <w:sz w:val="28"/>
                <w:szCs w:val="28"/>
              </w:rPr>
              <w:t>Совета школы</w:t>
            </w:r>
          </w:p>
          <w:p w:rsidR="00C67F9C" w:rsidRPr="006032C4" w:rsidRDefault="00C67F9C" w:rsidP="0016085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C67F9C" w:rsidRPr="00C405FA" w:rsidRDefault="00C67F9C" w:rsidP="0016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860505"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августа </w:t>
            </w:r>
            <w:r>
              <w:rPr>
                <w:sz w:val="28"/>
                <w:szCs w:val="28"/>
              </w:rPr>
              <w:t>2018</w:t>
            </w:r>
            <w:r w:rsidRPr="00C405FA">
              <w:rPr>
                <w:sz w:val="28"/>
                <w:szCs w:val="28"/>
              </w:rPr>
              <w:t xml:space="preserve"> г.</w:t>
            </w:r>
          </w:p>
          <w:p w:rsidR="00C67F9C" w:rsidRPr="00590D47" w:rsidRDefault="00C67F9C" w:rsidP="0016085E">
            <w:pPr>
              <w:rPr>
                <w:sz w:val="28"/>
                <w:szCs w:val="28"/>
                <w:lang w:val="en-US"/>
              </w:rPr>
            </w:pPr>
          </w:p>
          <w:p w:rsidR="00C67F9C" w:rsidRPr="00C405FA" w:rsidRDefault="00C67F9C" w:rsidP="0016085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67F9C" w:rsidRPr="00590D47" w:rsidRDefault="00C67F9C" w:rsidP="0016085E">
            <w:pPr>
              <w:rPr>
                <w:sz w:val="28"/>
                <w:szCs w:val="28"/>
                <w:lang w:val="en-US"/>
              </w:rPr>
            </w:pPr>
          </w:p>
          <w:p w:rsidR="00C67F9C" w:rsidRPr="00C405FA" w:rsidRDefault="00C67F9C" w:rsidP="0016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67F9C" w:rsidRPr="00C405FA" w:rsidRDefault="00C67F9C" w:rsidP="0016085E">
            <w:pPr>
              <w:rPr>
                <w:sz w:val="28"/>
                <w:szCs w:val="28"/>
              </w:rPr>
            </w:pPr>
            <w:r w:rsidRPr="00C405FA">
              <w:rPr>
                <w:sz w:val="28"/>
                <w:szCs w:val="28"/>
              </w:rPr>
              <w:t>«УТВЕРЖДАЮ».</w:t>
            </w:r>
          </w:p>
          <w:p w:rsidR="00C67F9C" w:rsidRPr="00C405FA" w:rsidRDefault="00C67F9C" w:rsidP="0016085E">
            <w:pPr>
              <w:rPr>
                <w:sz w:val="28"/>
                <w:szCs w:val="28"/>
              </w:rPr>
            </w:pPr>
            <w:r w:rsidRPr="00C405FA">
              <w:rPr>
                <w:sz w:val="28"/>
                <w:szCs w:val="28"/>
              </w:rPr>
              <w:t>Директор</w:t>
            </w:r>
          </w:p>
          <w:p w:rsidR="00C67F9C" w:rsidRPr="00C405FA" w:rsidRDefault="00C67F9C" w:rsidP="0016085E">
            <w:pPr>
              <w:rPr>
                <w:sz w:val="28"/>
                <w:szCs w:val="28"/>
              </w:rPr>
            </w:pPr>
            <w:r w:rsidRPr="00C405FA">
              <w:rPr>
                <w:sz w:val="28"/>
                <w:szCs w:val="28"/>
              </w:rPr>
              <w:t xml:space="preserve">__________ </w:t>
            </w:r>
            <w:proofErr w:type="spellStart"/>
            <w:r w:rsidRPr="00C405FA">
              <w:rPr>
                <w:sz w:val="28"/>
                <w:szCs w:val="28"/>
              </w:rPr>
              <w:t>В.Г.Несин</w:t>
            </w:r>
            <w:proofErr w:type="spellEnd"/>
          </w:p>
          <w:p w:rsidR="00C67F9C" w:rsidRPr="006032C4" w:rsidRDefault="00C67F9C" w:rsidP="0016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860505">
              <w:rPr>
                <w:sz w:val="28"/>
                <w:szCs w:val="28"/>
              </w:rPr>
              <w:t>87</w:t>
            </w:r>
          </w:p>
          <w:p w:rsidR="00C67F9C" w:rsidRPr="00C405FA" w:rsidRDefault="00C67F9C" w:rsidP="0016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01</w:t>
            </w:r>
            <w:r w:rsidRPr="00C405F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сентября </w:t>
            </w:r>
            <w:r>
              <w:rPr>
                <w:sz w:val="28"/>
                <w:szCs w:val="28"/>
              </w:rPr>
              <w:t>2018</w:t>
            </w:r>
            <w:r w:rsidRPr="00C405FA">
              <w:rPr>
                <w:sz w:val="28"/>
                <w:szCs w:val="28"/>
              </w:rPr>
              <w:t>г.</w:t>
            </w:r>
          </w:p>
          <w:p w:rsidR="00C67F9C" w:rsidRPr="00C405FA" w:rsidRDefault="00C67F9C" w:rsidP="001608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7F9C" w:rsidRPr="002B07F1" w:rsidRDefault="00C67F9C" w:rsidP="00C67F9C">
      <w:pPr>
        <w:jc w:val="center"/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jc w:val="center"/>
        <w:rPr>
          <w:sz w:val="32"/>
          <w:szCs w:val="32"/>
        </w:rPr>
      </w:pPr>
    </w:p>
    <w:p w:rsidR="00C67F9C" w:rsidRPr="007150DD" w:rsidRDefault="00C67F9C" w:rsidP="00C67F9C">
      <w:pPr>
        <w:jc w:val="center"/>
        <w:rPr>
          <w:b/>
          <w:sz w:val="28"/>
          <w:szCs w:val="28"/>
        </w:rPr>
      </w:pPr>
      <w:r w:rsidRPr="007150DD">
        <w:rPr>
          <w:b/>
          <w:sz w:val="28"/>
          <w:szCs w:val="28"/>
        </w:rPr>
        <w:t>Рабочая программа</w:t>
      </w:r>
    </w:p>
    <w:p w:rsidR="00C67F9C" w:rsidRPr="007150DD" w:rsidRDefault="00C67F9C" w:rsidP="00C67F9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 «Обществознание» для 6</w:t>
      </w:r>
      <w:r w:rsidRPr="007150DD">
        <w:rPr>
          <w:sz w:val="28"/>
          <w:szCs w:val="28"/>
        </w:rPr>
        <w:t xml:space="preserve"> класса</w:t>
      </w:r>
    </w:p>
    <w:p w:rsidR="00C67F9C" w:rsidRPr="007150DD" w:rsidRDefault="00C67F9C" w:rsidP="00C67F9C">
      <w:pPr>
        <w:jc w:val="center"/>
        <w:rPr>
          <w:sz w:val="28"/>
          <w:szCs w:val="28"/>
        </w:rPr>
      </w:pPr>
      <w:r w:rsidRPr="007150DD">
        <w:rPr>
          <w:sz w:val="28"/>
          <w:szCs w:val="28"/>
        </w:rPr>
        <w:t>основного общего образования</w:t>
      </w:r>
    </w:p>
    <w:p w:rsidR="00C67F9C" w:rsidRPr="007150DD" w:rsidRDefault="00C67F9C" w:rsidP="00C67F9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2018–2019</w:t>
      </w:r>
      <w:r w:rsidRPr="007150DD">
        <w:rPr>
          <w:sz w:val="28"/>
          <w:szCs w:val="28"/>
        </w:rPr>
        <w:t xml:space="preserve"> учебный год</w:t>
      </w:r>
    </w:p>
    <w:p w:rsidR="00C67F9C" w:rsidRPr="007150DD" w:rsidRDefault="00C67F9C" w:rsidP="00C67F9C">
      <w:pPr>
        <w:jc w:val="center"/>
        <w:rPr>
          <w:sz w:val="28"/>
          <w:szCs w:val="28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7150DD" w:rsidRDefault="00C67F9C" w:rsidP="00C67F9C">
      <w:pPr>
        <w:jc w:val="center"/>
        <w:rPr>
          <w:sz w:val="28"/>
          <w:szCs w:val="28"/>
        </w:rPr>
      </w:pPr>
      <w:r w:rsidRPr="007150DD">
        <w:rPr>
          <w:sz w:val="28"/>
          <w:szCs w:val="28"/>
        </w:rPr>
        <w:t>Составитель: Чере</w:t>
      </w:r>
      <w:r>
        <w:rPr>
          <w:sz w:val="28"/>
          <w:szCs w:val="28"/>
        </w:rPr>
        <w:t>дниченко Н.В., учитель обществознания</w:t>
      </w:r>
    </w:p>
    <w:p w:rsidR="00C67F9C" w:rsidRPr="007150DD" w:rsidRDefault="00C67F9C" w:rsidP="00C67F9C">
      <w:pPr>
        <w:rPr>
          <w:sz w:val="28"/>
          <w:szCs w:val="28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2B07F1" w:rsidRDefault="00C67F9C" w:rsidP="00C67F9C">
      <w:pPr>
        <w:rPr>
          <w:sz w:val="32"/>
          <w:szCs w:val="32"/>
        </w:rPr>
      </w:pPr>
    </w:p>
    <w:p w:rsidR="00C67F9C" w:rsidRPr="007150DD" w:rsidRDefault="00C67F9C" w:rsidP="00C67F9C">
      <w:pPr>
        <w:jc w:val="center"/>
        <w:rPr>
          <w:sz w:val="28"/>
          <w:szCs w:val="28"/>
        </w:rPr>
      </w:pPr>
      <w:r w:rsidRPr="007150DD">
        <w:rPr>
          <w:sz w:val="28"/>
          <w:szCs w:val="28"/>
        </w:rPr>
        <w:t>п</w:t>
      </w:r>
      <w:proofErr w:type="gramStart"/>
      <w:r w:rsidRPr="007150DD">
        <w:rPr>
          <w:sz w:val="28"/>
          <w:szCs w:val="28"/>
        </w:rPr>
        <w:t>.Т</w:t>
      </w:r>
      <w:proofErr w:type="gramEnd"/>
      <w:r w:rsidRPr="007150DD">
        <w:rPr>
          <w:sz w:val="28"/>
          <w:szCs w:val="28"/>
        </w:rPr>
        <w:t>амбовский</w:t>
      </w:r>
    </w:p>
    <w:p w:rsidR="00C67F9C" w:rsidRPr="006032C4" w:rsidRDefault="00C67F9C" w:rsidP="00C67F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</w:t>
      </w:r>
    </w:p>
    <w:p w:rsidR="00C67F9C" w:rsidRDefault="00C67F9C" w:rsidP="00C67F9C"/>
    <w:p w:rsidR="00C67F9C" w:rsidRPr="00860505" w:rsidRDefault="00C67F9C" w:rsidP="00C67F9C">
      <w:pPr>
        <w:rPr>
          <w:sz w:val="28"/>
          <w:szCs w:val="28"/>
        </w:rPr>
      </w:pPr>
    </w:p>
    <w:p w:rsidR="00C67F9C" w:rsidRPr="00C67F9C" w:rsidRDefault="00C67F9C" w:rsidP="00C67F9C"/>
    <w:p w:rsidR="00C67F9C" w:rsidRPr="00C67F9C" w:rsidRDefault="00C67F9C" w:rsidP="00C67F9C">
      <w:pPr>
        <w:autoSpaceDE w:val="0"/>
        <w:autoSpaceDN w:val="0"/>
        <w:adjustRightInd w:val="0"/>
        <w:ind w:left="2124"/>
        <w:jc w:val="center"/>
      </w:pPr>
    </w:p>
    <w:p w:rsidR="00C67F9C" w:rsidRPr="00C67F9C" w:rsidRDefault="00C67F9C" w:rsidP="00C67F9C">
      <w:pPr>
        <w:jc w:val="center"/>
      </w:pPr>
      <w:r w:rsidRPr="00C67F9C">
        <w:t>Содержание</w:t>
      </w:r>
    </w:p>
    <w:p w:rsidR="00C67F9C" w:rsidRPr="00C67F9C" w:rsidRDefault="00C67F9C" w:rsidP="00C67F9C">
      <w:r w:rsidRPr="00C67F9C">
        <w:t>1.Пояснительная записка …………………………………………………3</w:t>
      </w:r>
    </w:p>
    <w:p w:rsidR="00C67F9C" w:rsidRPr="00C67F9C" w:rsidRDefault="00C67F9C" w:rsidP="00C67F9C">
      <w:r w:rsidRPr="00C67F9C">
        <w:t>2. Учебно-тематический план ……………………………………………5</w:t>
      </w:r>
    </w:p>
    <w:p w:rsidR="00C67F9C" w:rsidRPr="00C67F9C" w:rsidRDefault="00C67F9C" w:rsidP="00C67F9C">
      <w:r w:rsidRPr="00C67F9C">
        <w:t>3.Содержание у</w:t>
      </w:r>
      <w:r w:rsidR="00F47CE5">
        <w:t>чебного курса…………………………………………….5</w:t>
      </w:r>
    </w:p>
    <w:p w:rsidR="00C67F9C" w:rsidRPr="00C67F9C" w:rsidRDefault="00C67F9C" w:rsidP="00C67F9C">
      <w:r w:rsidRPr="00C67F9C">
        <w:t>4.Тематический  п</w:t>
      </w:r>
      <w:r w:rsidR="00F47CE5">
        <w:t>оурочный план……………………………………  ….7</w:t>
      </w:r>
    </w:p>
    <w:p w:rsidR="00C67F9C" w:rsidRPr="00C67F9C" w:rsidRDefault="00C67F9C" w:rsidP="00C67F9C">
      <w:r w:rsidRPr="00C67F9C">
        <w:t>5. Планируемые образовательные резу</w:t>
      </w:r>
      <w:r w:rsidR="00F47CE5">
        <w:t>льтаты   ………………………..13</w:t>
      </w:r>
    </w:p>
    <w:p w:rsidR="00C67F9C" w:rsidRPr="00C67F9C" w:rsidRDefault="00C67F9C" w:rsidP="00C67F9C">
      <w:r w:rsidRPr="00C67F9C">
        <w:t>6. Учебно-методическое обеспечен</w:t>
      </w:r>
      <w:r w:rsidR="00F47CE5">
        <w:t>ие образовательного процесса……17</w:t>
      </w:r>
    </w:p>
    <w:p w:rsidR="00C67F9C" w:rsidRPr="00C67F9C" w:rsidRDefault="00C67F9C" w:rsidP="00C67F9C">
      <w:r w:rsidRPr="00C67F9C">
        <w:t>7. Материально-техническое обеспече</w:t>
      </w:r>
      <w:r w:rsidR="00F47CE5">
        <w:t>ние образовательного процесса 17</w:t>
      </w:r>
    </w:p>
    <w:p w:rsidR="00C67F9C" w:rsidRPr="00C67F9C" w:rsidRDefault="00C67F9C" w:rsidP="00C67F9C">
      <w:pPr>
        <w:pStyle w:val="a6"/>
        <w:rPr>
          <w:b/>
        </w:rPr>
      </w:pPr>
      <w:r w:rsidRPr="00C67F9C">
        <w:t>8. Лист внесения  изменен</w:t>
      </w:r>
      <w:r w:rsidR="00F47CE5">
        <w:t>ий в Рабочую программу……………………18</w:t>
      </w: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Default="00C67F9C" w:rsidP="0016085E">
      <w:pPr>
        <w:tabs>
          <w:tab w:val="left" w:pos="2430"/>
        </w:tabs>
        <w:rPr>
          <w:b/>
        </w:rPr>
      </w:pPr>
    </w:p>
    <w:p w:rsidR="0016085E" w:rsidRPr="00C67F9C" w:rsidRDefault="0016085E" w:rsidP="0016085E">
      <w:pPr>
        <w:tabs>
          <w:tab w:val="left" w:pos="2430"/>
        </w:tabs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430"/>
        </w:tabs>
        <w:jc w:val="center"/>
        <w:rPr>
          <w:b/>
        </w:rPr>
      </w:pPr>
    </w:p>
    <w:p w:rsidR="00C20C61" w:rsidRPr="00EE0292" w:rsidRDefault="00C20C61" w:rsidP="00C20C61">
      <w:pPr>
        <w:pStyle w:val="aa"/>
        <w:ind w:left="2136"/>
        <w:rPr>
          <w:b/>
          <w:bCs/>
        </w:rPr>
      </w:pPr>
      <w:r w:rsidRPr="00EE0292">
        <w:rPr>
          <w:b/>
          <w:bCs/>
        </w:rPr>
        <w:lastRenderedPageBreak/>
        <w:t>1.Пояснительная записка</w:t>
      </w:r>
    </w:p>
    <w:p w:rsidR="00C20C61" w:rsidRDefault="00C20C61" w:rsidP="00C20C61">
      <w:pPr>
        <w:ind w:left="360"/>
        <w:jc w:val="both"/>
        <w:rPr>
          <w:bCs/>
        </w:rPr>
      </w:pPr>
      <w:r>
        <w:rPr>
          <w:bCs/>
        </w:rPr>
        <w:t>Программа адаптирована для обучающихся с ЗПР с учетом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 ученика. Программа построена с учетом специфики усвоения учебного материала.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школьников, на основе принципа вариативности, благодаря этому закладывается возможность обучения детей с разным уровнем развития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возможность выстраивания дифференцированной работы, индивидуальных программ обучения.</w:t>
      </w:r>
    </w:p>
    <w:p w:rsidR="00C20C61" w:rsidRDefault="00C20C61" w:rsidP="00C20C61">
      <w:pPr>
        <w:ind w:left="360"/>
        <w:jc w:val="both"/>
        <w:rPr>
          <w:bCs/>
        </w:rPr>
      </w:pPr>
      <w:r>
        <w:rPr>
          <w:bCs/>
        </w:rPr>
        <w:t xml:space="preserve">Программа строит обучение детей с ЗПР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</w:t>
      </w:r>
      <w:proofErr w:type="spellStart"/>
      <w:r>
        <w:rPr>
          <w:bCs/>
        </w:rPr>
        <w:t>детей</w:t>
      </w:r>
      <w:proofErr w:type="gramStart"/>
      <w:r>
        <w:rPr>
          <w:bCs/>
        </w:rPr>
        <w:t>,н</w:t>
      </w:r>
      <w:proofErr w:type="gramEnd"/>
      <w:r>
        <w:rPr>
          <w:bCs/>
        </w:rPr>
        <w:t>а</w:t>
      </w:r>
      <w:proofErr w:type="spellEnd"/>
      <w:r>
        <w:rPr>
          <w:bCs/>
        </w:rPr>
        <w:t xml:space="preserve"> каждом уроке включаются задания, обеспечивающие восприятие учебного материала.</w:t>
      </w:r>
    </w:p>
    <w:p w:rsidR="00C20C61" w:rsidRDefault="00C20C61" w:rsidP="00C67F9C">
      <w:pPr>
        <w:tabs>
          <w:tab w:val="left" w:pos="2430"/>
        </w:tabs>
        <w:jc w:val="center"/>
        <w:rPr>
          <w:b/>
        </w:rPr>
      </w:pPr>
    </w:p>
    <w:p w:rsidR="00C67F9C" w:rsidRPr="00C67F9C" w:rsidRDefault="00C67F9C" w:rsidP="00C67F9C">
      <w:pPr>
        <w:tabs>
          <w:tab w:val="left" w:pos="2880"/>
        </w:tabs>
        <w:jc w:val="both"/>
      </w:pPr>
      <w:r w:rsidRPr="00C67F9C">
        <w:rPr>
          <w:b/>
          <w:bCs/>
        </w:rPr>
        <w:t xml:space="preserve">  </w:t>
      </w:r>
      <w:r w:rsidRPr="00C67F9C">
        <w:rPr>
          <w:bCs/>
        </w:rPr>
        <w:t>Рабочая программа</w:t>
      </w:r>
      <w:r w:rsidRPr="00C67F9C">
        <w:t xml:space="preserve"> учебного курса обществознание  для 6 класса составлена на основе:</w:t>
      </w:r>
    </w:p>
    <w:p w:rsidR="00C67F9C" w:rsidRPr="00C67F9C" w:rsidRDefault="00C67F9C" w:rsidP="00C67F9C">
      <w:pPr>
        <w:jc w:val="both"/>
      </w:pPr>
      <w:r w:rsidRPr="00C67F9C">
        <w:rPr>
          <w:b/>
          <w:bCs/>
        </w:rPr>
        <w:t xml:space="preserve">-  </w:t>
      </w:r>
      <w:r w:rsidRPr="00C67F9C">
        <w:t>Федерального государственного образовательного стандарта основного общего образования;</w:t>
      </w:r>
    </w:p>
    <w:p w:rsidR="00C67F9C" w:rsidRPr="00C67F9C" w:rsidRDefault="00C67F9C" w:rsidP="00C67F9C">
      <w:pPr>
        <w:jc w:val="both"/>
      </w:pPr>
      <w:r w:rsidRPr="00C67F9C">
        <w:t>-   Положения о рабочей программе МБОУ «</w:t>
      </w:r>
      <w:proofErr w:type="gramStart"/>
      <w:r w:rsidRPr="00C67F9C">
        <w:t>Тамбовская</w:t>
      </w:r>
      <w:proofErr w:type="gramEnd"/>
      <w:r w:rsidRPr="00C67F9C">
        <w:t xml:space="preserve"> СОШ»;</w:t>
      </w:r>
    </w:p>
    <w:p w:rsidR="00C67F9C" w:rsidRPr="00C67F9C" w:rsidRDefault="00C67F9C" w:rsidP="00C67F9C">
      <w:pPr>
        <w:jc w:val="both"/>
      </w:pPr>
      <w:r w:rsidRPr="00C67F9C">
        <w:t>-  Федерального перечня учебников на 2018-2019 учебный год;</w:t>
      </w:r>
    </w:p>
    <w:p w:rsidR="00C67F9C" w:rsidRPr="00C67F9C" w:rsidRDefault="00C67F9C" w:rsidP="00C67F9C">
      <w:pPr>
        <w:jc w:val="both"/>
      </w:pPr>
      <w:r w:rsidRPr="00C67F9C">
        <w:t xml:space="preserve">- учебного плана МБОУ « </w:t>
      </w:r>
      <w:proofErr w:type="gramStart"/>
      <w:r w:rsidRPr="00C67F9C">
        <w:t>Тамбовская</w:t>
      </w:r>
      <w:proofErr w:type="gramEnd"/>
      <w:r w:rsidRPr="00C67F9C">
        <w:t xml:space="preserve"> СОШ»;</w:t>
      </w:r>
    </w:p>
    <w:p w:rsidR="00C67F9C" w:rsidRPr="00C67F9C" w:rsidRDefault="00C67F9C" w:rsidP="00C67F9C">
      <w:pPr>
        <w:jc w:val="both"/>
      </w:pPr>
      <w:r w:rsidRPr="00C67F9C">
        <w:t>-требований к оснащению образовательного процесса в соответствии с содержательным наполнением учебных предметов  Федерального государственного образовательного стандарта основного общего образования, и  авторской программы по обществознанию предметная линия учебников под редакцией Л</w:t>
      </w:r>
      <w:r w:rsidR="00F47CE5">
        <w:t>.Н.Боголюбова, Просвещение, 2016</w:t>
      </w:r>
      <w:r w:rsidRPr="00C67F9C">
        <w:t>год</w:t>
      </w:r>
    </w:p>
    <w:p w:rsidR="00C67F9C" w:rsidRPr="00C67F9C" w:rsidRDefault="00C67F9C" w:rsidP="00C67F9C">
      <w:pPr>
        <w:jc w:val="both"/>
      </w:pPr>
      <w:r w:rsidRPr="00C67F9C">
        <w:t xml:space="preserve"> Она рассчитана  на 34 </w:t>
      </w:r>
      <w:proofErr w:type="gramStart"/>
      <w:r w:rsidRPr="00C67F9C">
        <w:t>учебных</w:t>
      </w:r>
      <w:proofErr w:type="gramEnd"/>
      <w:r w:rsidRPr="00C67F9C">
        <w:t xml:space="preserve"> часа, из расчета 1 час в неделю.</w:t>
      </w:r>
    </w:p>
    <w:p w:rsidR="00C67F9C" w:rsidRPr="00C67F9C" w:rsidRDefault="00C67F9C" w:rsidP="00C67F9C">
      <w:pPr>
        <w:shd w:val="clear" w:color="auto" w:fill="FFFFFF"/>
        <w:autoSpaceDE w:val="0"/>
        <w:jc w:val="both"/>
        <w:rPr>
          <w:color w:val="000000"/>
        </w:rPr>
      </w:pPr>
      <w:r w:rsidRPr="00C67F9C">
        <w:rPr>
          <w:b/>
          <w:color w:val="000000"/>
        </w:rPr>
        <w:t>Обоснование выбора авторской программы.</w:t>
      </w:r>
      <w:r w:rsidRPr="00C67F9C">
        <w:rPr>
          <w:color w:val="000000"/>
        </w:rPr>
        <w:t xml:space="preserve"> </w:t>
      </w:r>
    </w:p>
    <w:p w:rsidR="00C67F9C" w:rsidRPr="00C67F9C" w:rsidRDefault="00C67F9C" w:rsidP="00C67F9C">
      <w:pPr>
        <w:shd w:val="clear" w:color="auto" w:fill="FFFFFF"/>
        <w:autoSpaceDE w:val="0"/>
        <w:jc w:val="both"/>
        <w:rPr>
          <w:color w:val="000000"/>
        </w:rPr>
      </w:pPr>
      <w:r w:rsidRPr="00C67F9C">
        <w:rPr>
          <w:color w:val="000000"/>
        </w:rPr>
        <w:t xml:space="preserve">Учебно-методический комплекс по обществознанию Л. Н. Боголюбова выбран так, как полностью переработан в соответствии с Федеральным государственным образовательным стандартом основного общего образования.   Учебники линии доработаны в соответствии с ФГОС, значительно обновлён методический аппарат. В учебники включены задания двух уровней сложности, направленные на реализацию предметных, </w:t>
      </w:r>
      <w:proofErr w:type="spellStart"/>
      <w:r w:rsidRPr="00C67F9C">
        <w:rPr>
          <w:color w:val="000000"/>
        </w:rPr>
        <w:t>метапредметных</w:t>
      </w:r>
      <w:proofErr w:type="spellEnd"/>
      <w:r w:rsidRPr="00C67F9C">
        <w:rPr>
          <w:color w:val="000000"/>
        </w:rPr>
        <w:t xml:space="preserve"> и личностных результатов в обучении. Ряд заданий с привлечением электронных ресурсов и дополнительной литературы поможет учащимся научиться </w:t>
      </w:r>
      <w:proofErr w:type="gramStart"/>
      <w:r w:rsidRPr="00C67F9C">
        <w:rPr>
          <w:color w:val="000000"/>
        </w:rPr>
        <w:t>самостоятельно</w:t>
      </w:r>
      <w:proofErr w:type="gramEnd"/>
      <w:r w:rsidRPr="00C67F9C">
        <w:rPr>
          <w:color w:val="000000"/>
        </w:rPr>
        <w:t xml:space="preserve"> получать и анализировать необходимую информацию. Обновлённый методический аппарат также предоставляет учителю возможность организовать учебный процесс с учётом личностно ориентированного подхода.</w:t>
      </w:r>
    </w:p>
    <w:p w:rsidR="00C67F9C" w:rsidRPr="00C67F9C" w:rsidRDefault="00C67F9C" w:rsidP="00C67F9C">
      <w:pPr>
        <w:jc w:val="both"/>
        <w:rPr>
          <w:b/>
        </w:rPr>
      </w:pPr>
      <w:r w:rsidRPr="00C67F9C">
        <w:rPr>
          <w:b/>
        </w:rPr>
        <w:t xml:space="preserve">Актуальность. </w:t>
      </w:r>
    </w:p>
    <w:p w:rsidR="00C67F9C" w:rsidRPr="00C67F9C" w:rsidRDefault="00C67F9C" w:rsidP="00C67F9C">
      <w:pPr>
        <w:jc w:val="both"/>
      </w:pPr>
      <w:r w:rsidRPr="00C67F9C">
        <w:t xml:space="preserve">«Обществознание» - учебный предмет,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 базируются на результатах исследований,  научном аппарате комплекса общественных наук (социология, экономическая теория, политология, </w:t>
      </w:r>
      <w:proofErr w:type="spellStart"/>
      <w:r w:rsidRPr="00C67F9C">
        <w:t>культурология</w:t>
      </w:r>
      <w:proofErr w:type="spellEnd"/>
      <w:r w:rsidRPr="00C67F9C">
        <w:t>, психология и др.). Такая комплексная научная база учебного предмета позволяет рассматривать социальные явления во всем их многообразии и формирован</w:t>
      </w:r>
      <w:proofErr w:type="gramStart"/>
      <w:r w:rsidRPr="00C67F9C">
        <w:t>ии у у</w:t>
      </w:r>
      <w:proofErr w:type="gramEnd"/>
      <w:r w:rsidRPr="00C67F9C">
        <w:t>чащихся целостной картины общества.</w:t>
      </w:r>
    </w:p>
    <w:p w:rsidR="00C67F9C" w:rsidRPr="00C67F9C" w:rsidRDefault="00C67F9C" w:rsidP="00C67F9C">
      <w:pPr>
        <w:shd w:val="clear" w:color="auto" w:fill="FFFFFF"/>
        <w:autoSpaceDE w:val="0"/>
        <w:jc w:val="both"/>
        <w:rPr>
          <w:b/>
          <w:color w:val="000000"/>
        </w:rPr>
      </w:pPr>
      <w:r w:rsidRPr="00C67F9C">
        <w:rPr>
          <w:b/>
          <w:color w:val="000000"/>
        </w:rPr>
        <w:t xml:space="preserve">Специфика изучения предмета. </w:t>
      </w:r>
    </w:p>
    <w:p w:rsidR="00C67F9C" w:rsidRPr="00C67F9C" w:rsidRDefault="00C67F9C" w:rsidP="00C67F9C">
      <w:pPr>
        <w:shd w:val="clear" w:color="auto" w:fill="FFFFFF"/>
        <w:autoSpaceDE w:val="0"/>
        <w:jc w:val="both"/>
        <w:rPr>
          <w:color w:val="000000"/>
        </w:rPr>
      </w:pPr>
      <w:r w:rsidRPr="00C67F9C">
        <w:rPr>
          <w:color w:val="000000"/>
        </w:rPr>
        <w:t xml:space="preserve">Обществознание – комплекс дисциплин, объектом исследования которых являются различные стороны жизни общества. Как учебный предмет оно включает в себя основы </w:t>
      </w:r>
      <w:r w:rsidRPr="00C67F9C">
        <w:rPr>
          <w:color w:val="000000"/>
        </w:rPr>
        <w:lastRenderedPageBreak/>
        <w:t>общественных наук (философии, социологии, социальной психологии, правоведения, экономики, политологии и др.) и сосредотачивается на специальных знаниях, которые необходимы для эффективного решения наиболее типических проблем в социальной, экономической, политической, духовной сферах жизни. Характерной особенностью курса обществознания является то, что общественные науки рассматриваются в нем не в изолированном виде, а как тесно связанные между собой дисциплины, составляющие единое целое. Можно сказать, что если каждая отдельная наука предлагает свой фрагмент знаний об обществе и человеке и свою точку зрения на него, то обществознание позволяет сложить из этих фрагментов и позиций целостную и объемную картину социального мира.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</w:rPr>
        <w:t xml:space="preserve">Цель изучения курса «Обществознание»: </w:t>
      </w:r>
    </w:p>
    <w:p w:rsidR="00C67F9C" w:rsidRPr="00C67F9C" w:rsidRDefault="00C67F9C" w:rsidP="00C67F9C">
      <w:pPr>
        <w:pStyle w:val="a6"/>
        <w:jc w:val="both"/>
      </w:pPr>
      <w:r w:rsidRPr="00C67F9C">
        <w:rPr>
          <w:rStyle w:val="FontStyle11"/>
        </w:rPr>
        <w:t xml:space="preserve">Способствовать интеллектуальному развитию учащихся, </w:t>
      </w:r>
      <w:proofErr w:type="spellStart"/>
      <w:r w:rsidRPr="00C67F9C">
        <w:rPr>
          <w:rStyle w:val="FontStyle11"/>
        </w:rPr>
        <w:t>гуманизации</w:t>
      </w:r>
      <w:proofErr w:type="spellEnd"/>
      <w:r w:rsidRPr="00C67F9C">
        <w:rPr>
          <w:rStyle w:val="FontStyle11"/>
        </w:rPr>
        <w:t xml:space="preserve"> личности, формированию жизненной стратегии личности подростка, развитию познавательных способностей учащихся</w:t>
      </w:r>
    </w:p>
    <w:p w:rsidR="00C67F9C" w:rsidRPr="00C67F9C" w:rsidRDefault="00C67F9C" w:rsidP="00C67F9C">
      <w:pPr>
        <w:pStyle w:val="a6"/>
        <w:jc w:val="both"/>
      </w:pPr>
      <w:r w:rsidRPr="00C67F9C">
        <w:t>Задачи изучения предмета «Обществознание»: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C67F9C" w:rsidRPr="00C67F9C" w:rsidRDefault="00C67F9C" w:rsidP="00C67F9C">
      <w:pPr>
        <w:pStyle w:val="a6"/>
        <w:jc w:val="both"/>
      </w:pPr>
      <w:r w:rsidRPr="00C67F9C">
        <w:t>Воспитание общероссийской идентичности, гражданской ответственности, уважения к социальным нормам; приверженности гуманистическим  и демократическим ценностям, закрепленным в Конституции РФ;</w:t>
      </w:r>
    </w:p>
    <w:p w:rsidR="00C67F9C" w:rsidRPr="00C67F9C" w:rsidRDefault="00C67F9C" w:rsidP="00C67F9C">
      <w:pPr>
        <w:pStyle w:val="a6"/>
        <w:jc w:val="both"/>
      </w:pPr>
      <w:r w:rsidRPr="00C67F9C"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67F9C" w:rsidRPr="00C67F9C" w:rsidRDefault="00C67F9C" w:rsidP="00C67F9C">
      <w:pPr>
        <w:pStyle w:val="a6"/>
        <w:jc w:val="both"/>
      </w:pPr>
      <w:r w:rsidRPr="00C67F9C"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</w:rPr>
        <w:t>Формы, средства и методы обучения: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Средства:</w:t>
      </w:r>
    </w:p>
    <w:p w:rsidR="00C67F9C" w:rsidRPr="00C67F9C" w:rsidRDefault="00C67F9C" w:rsidP="00C67F9C">
      <w:pPr>
        <w:pStyle w:val="a6"/>
        <w:jc w:val="both"/>
      </w:pPr>
      <w:r w:rsidRPr="00C67F9C">
        <w:t>рассказ, лекция, объяснение;</w:t>
      </w:r>
    </w:p>
    <w:p w:rsidR="00C67F9C" w:rsidRPr="00C67F9C" w:rsidRDefault="00C67F9C" w:rsidP="00C67F9C">
      <w:pPr>
        <w:pStyle w:val="a6"/>
        <w:jc w:val="both"/>
      </w:pPr>
      <w:r w:rsidRPr="00C67F9C">
        <w:t>использование наглядных средств;</w:t>
      </w:r>
    </w:p>
    <w:p w:rsidR="00C67F9C" w:rsidRPr="00C67F9C" w:rsidRDefault="00C67F9C" w:rsidP="00C67F9C">
      <w:pPr>
        <w:pStyle w:val="a6"/>
        <w:jc w:val="both"/>
      </w:pPr>
      <w:r w:rsidRPr="00C67F9C">
        <w:t>аналитические игры;</w:t>
      </w:r>
    </w:p>
    <w:p w:rsidR="00C67F9C" w:rsidRPr="00C67F9C" w:rsidRDefault="00C67F9C" w:rsidP="00C67F9C">
      <w:pPr>
        <w:pStyle w:val="a6"/>
        <w:jc w:val="both"/>
      </w:pPr>
      <w:r w:rsidRPr="00C67F9C">
        <w:t>исследовательский проект.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</w:t>
      </w:r>
      <w:r w:rsidRPr="00C67F9C">
        <w:rPr>
          <w:b/>
        </w:rPr>
        <w:t>Методы обучения</w:t>
      </w:r>
      <w:r w:rsidRPr="00C67F9C">
        <w:t>:</w:t>
      </w:r>
    </w:p>
    <w:p w:rsidR="00C67F9C" w:rsidRPr="00C67F9C" w:rsidRDefault="00C67F9C" w:rsidP="00C67F9C">
      <w:pPr>
        <w:pStyle w:val="a6"/>
        <w:jc w:val="both"/>
      </w:pPr>
      <w:r w:rsidRPr="00C67F9C">
        <w:t>объяснительно-иллюстративный метод;</w:t>
      </w:r>
    </w:p>
    <w:p w:rsidR="00C67F9C" w:rsidRPr="00C67F9C" w:rsidRDefault="00C67F9C" w:rsidP="00C67F9C">
      <w:pPr>
        <w:pStyle w:val="a6"/>
        <w:jc w:val="both"/>
      </w:pPr>
      <w:r w:rsidRPr="00C67F9C">
        <w:t>репродуктивный метод;</w:t>
      </w:r>
    </w:p>
    <w:p w:rsidR="00C67F9C" w:rsidRPr="00C67F9C" w:rsidRDefault="00C67F9C" w:rsidP="00C67F9C">
      <w:pPr>
        <w:pStyle w:val="a6"/>
        <w:jc w:val="both"/>
      </w:pPr>
      <w:r w:rsidRPr="00C67F9C">
        <w:t>метод проблемного изложения;</w:t>
      </w:r>
    </w:p>
    <w:p w:rsidR="00C67F9C" w:rsidRPr="00C67F9C" w:rsidRDefault="00C67F9C" w:rsidP="00C67F9C">
      <w:pPr>
        <w:pStyle w:val="a6"/>
        <w:jc w:val="both"/>
      </w:pPr>
      <w:r w:rsidRPr="00C67F9C">
        <w:t>эвристический метод;</w:t>
      </w:r>
    </w:p>
    <w:p w:rsidR="00C67F9C" w:rsidRPr="00C67F9C" w:rsidRDefault="00C67F9C" w:rsidP="00C67F9C">
      <w:pPr>
        <w:pStyle w:val="a6"/>
        <w:jc w:val="both"/>
      </w:pPr>
      <w:r w:rsidRPr="00C67F9C">
        <w:t>исследовательский метод.</w:t>
      </w:r>
    </w:p>
    <w:p w:rsidR="00C67F9C" w:rsidRPr="00C67F9C" w:rsidRDefault="00C67F9C" w:rsidP="00C67F9C">
      <w:pPr>
        <w:pStyle w:val="a6"/>
        <w:jc w:val="both"/>
      </w:pPr>
      <w:r w:rsidRPr="00C67F9C">
        <w:t>Формы обучения</w:t>
      </w:r>
    </w:p>
    <w:p w:rsidR="00C67F9C" w:rsidRPr="00C67F9C" w:rsidRDefault="00C67F9C" w:rsidP="00C67F9C">
      <w:pPr>
        <w:pStyle w:val="a6"/>
        <w:jc w:val="both"/>
      </w:pPr>
      <w:r w:rsidRPr="00C67F9C">
        <w:t>классно-урочные занятия;</w:t>
      </w:r>
    </w:p>
    <w:p w:rsidR="00C67F9C" w:rsidRPr="00C67F9C" w:rsidRDefault="00C67F9C" w:rsidP="00C67F9C">
      <w:pPr>
        <w:pStyle w:val="a6"/>
        <w:jc w:val="both"/>
      </w:pPr>
      <w:r w:rsidRPr="00C67F9C">
        <w:t>групповая форма обучения;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презентация творческих работ учащихся на  основе изученного материала и освоение материала в </w:t>
      </w:r>
      <w:proofErr w:type="spellStart"/>
      <w:r w:rsidRPr="00C67F9C">
        <w:t>деятельностной</w:t>
      </w:r>
      <w:proofErr w:type="spellEnd"/>
      <w:r w:rsidRPr="00C67F9C">
        <w:t xml:space="preserve">,  творческой форме; </w:t>
      </w:r>
    </w:p>
    <w:p w:rsidR="00C67F9C" w:rsidRPr="00C67F9C" w:rsidRDefault="00C67F9C" w:rsidP="00C67F9C">
      <w:pPr>
        <w:pStyle w:val="a6"/>
        <w:jc w:val="both"/>
      </w:pPr>
      <w:r w:rsidRPr="00C67F9C">
        <w:lastRenderedPageBreak/>
        <w:t>экскурсии.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Технологии обучения. </w:t>
      </w:r>
    </w:p>
    <w:p w:rsidR="00C67F9C" w:rsidRPr="00C67F9C" w:rsidRDefault="00C67F9C" w:rsidP="00C67F9C">
      <w:pPr>
        <w:pStyle w:val="a6"/>
        <w:jc w:val="both"/>
      </w:pPr>
      <w:r w:rsidRPr="00C67F9C">
        <w:t>технология личностно-ориентированного образования:</w:t>
      </w:r>
    </w:p>
    <w:p w:rsidR="00C67F9C" w:rsidRPr="00C67F9C" w:rsidRDefault="00C67F9C" w:rsidP="00C67F9C">
      <w:pPr>
        <w:pStyle w:val="a6"/>
        <w:jc w:val="both"/>
      </w:pPr>
      <w:r w:rsidRPr="00C67F9C">
        <w:t>технология социальной адаптации;</w:t>
      </w:r>
    </w:p>
    <w:p w:rsidR="00C67F9C" w:rsidRPr="00C67F9C" w:rsidRDefault="00C67F9C" w:rsidP="00C67F9C">
      <w:pPr>
        <w:pStyle w:val="a6"/>
        <w:jc w:val="both"/>
      </w:pPr>
      <w:r w:rsidRPr="00C67F9C">
        <w:t>технология самостоятельного исторического мышления;</w:t>
      </w:r>
    </w:p>
    <w:p w:rsidR="00C67F9C" w:rsidRPr="00C67F9C" w:rsidRDefault="00C67F9C" w:rsidP="00C67F9C">
      <w:pPr>
        <w:pStyle w:val="a6"/>
        <w:jc w:val="both"/>
      </w:pPr>
      <w:r w:rsidRPr="00C67F9C">
        <w:t>технология исторического творчества.</w:t>
      </w:r>
    </w:p>
    <w:p w:rsidR="00C67F9C" w:rsidRPr="00C67F9C" w:rsidRDefault="00C67F9C" w:rsidP="00C67F9C">
      <w:pPr>
        <w:pStyle w:val="a6"/>
        <w:jc w:val="both"/>
      </w:pPr>
      <w:r w:rsidRPr="00C67F9C">
        <w:t>Виды деятельности.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составить рассказ на основе информации учебника,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извлекать информацию из источника;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описание объекта по схеме;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анализ  источника;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составление вопросов к тексту, ответы на них;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комментированное чтение текста;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составление простого и сложного плана; </w:t>
      </w:r>
    </w:p>
    <w:p w:rsidR="00C67F9C" w:rsidRPr="00C67F9C" w:rsidRDefault="00C67F9C" w:rsidP="00C67F9C">
      <w:pPr>
        <w:pStyle w:val="a6"/>
        <w:jc w:val="both"/>
      </w:pPr>
      <w:r w:rsidRPr="00C67F9C">
        <w:t>составление логической схемы, цепочки; и другие.</w:t>
      </w:r>
    </w:p>
    <w:p w:rsidR="00C67F9C" w:rsidRPr="00C67F9C" w:rsidRDefault="00C67F9C" w:rsidP="00C67F9C">
      <w:pPr>
        <w:shd w:val="clear" w:color="auto" w:fill="FFFFFF"/>
        <w:autoSpaceDE w:val="0"/>
        <w:ind w:left="1004"/>
        <w:jc w:val="center"/>
        <w:rPr>
          <w:b/>
          <w:color w:val="000000"/>
        </w:rPr>
      </w:pPr>
    </w:p>
    <w:p w:rsidR="00C67F9C" w:rsidRPr="00C67F9C" w:rsidRDefault="00C67F9C" w:rsidP="00C67F9C">
      <w:pPr>
        <w:shd w:val="clear" w:color="auto" w:fill="FFFFFF"/>
        <w:autoSpaceDE w:val="0"/>
        <w:ind w:left="1004"/>
        <w:jc w:val="center"/>
        <w:rPr>
          <w:b/>
          <w:color w:val="000000"/>
        </w:rPr>
      </w:pPr>
      <w:r w:rsidRPr="00C67F9C">
        <w:rPr>
          <w:b/>
          <w:color w:val="000000"/>
        </w:rPr>
        <w:t>2.Учебно-тематический план</w:t>
      </w:r>
    </w:p>
    <w:p w:rsidR="00C67F9C" w:rsidRPr="00C67F9C" w:rsidRDefault="00C67F9C" w:rsidP="00C67F9C">
      <w:pPr>
        <w:ind w:left="720"/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60"/>
        <w:gridCol w:w="2268"/>
      </w:tblGrid>
      <w:tr w:rsidR="00C67F9C" w:rsidRPr="00C67F9C" w:rsidTr="0016085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both"/>
              <w:rPr>
                <w:lang w:eastAsia="ar-SA"/>
              </w:rPr>
            </w:pPr>
            <w:r w:rsidRPr="00C67F9C">
              <w:t xml:space="preserve">№ </w:t>
            </w:r>
            <w:proofErr w:type="spellStart"/>
            <w:proofErr w:type="gramStart"/>
            <w:r w:rsidRPr="00C67F9C">
              <w:t>п</w:t>
            </w:r>
            <w:proofErr w:type="spellEnd"/>
            <w:proofErr w:type="gramEnd"/>
            <w:r w:rsidRPr="00C67F9C">
              <w:t>/</w:t>
            </w:r>
            <w:proofErr w:type="spellStart"/>
            <w:r w:rsidRPr="00C67F9C"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Название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C" w:rsidRPr="00C67F9C" w:rsidRDefault="00C67F9C" w:rsidP="0016085E">
            <w:pPr>
              <w:jc w:val="center"/>
              <w:rPr>
                <w:lang w:eastAsia="ar-SA"/>
              </w:rPr>
            </w:pPr>
            <w:r w:rsidRPr="00C67F9C">
              <w:t>Количество часов</w:t>
            </w:r>
          </w:p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67F9C" w:rsidRPr="00C67F9C" w:rsidTr="0016085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1</w:t>
            </w:r>
          </w:p>
        </w:tc>
      </w:tr>
      <w:tr w:rsidR="00C67F9C" w:rsidRPr="00C67F9C" w:rsidTr="0016085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Человек в социальном измерении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12</w:t>
            </w:r>
          </w:p>
        </w:tc>
      </w:tr>
      <w:tr w:rsidR="00C67F9C" w:rsidRPr="00C67F9C" w:rsidTr="0016085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Человек среди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10</w:t>
            </w:r>
          </w:p>
        </w:tc>
      </w:tr>
      <w:tr w:rsidR="00C67F9C" w:rsidRPr="00C67F9C" w:rsidTr="0016085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Нравственные основы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8</w:t>
            </w:r>
          </w:p>
        </w:tc>
      </w:tr>
      <w:tr w:rsidR="00C67F9C" w:rsidRPr="00C67F9C" w:rsidTr="0016085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Заключительные уроки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2</w:t>
            </w:r>
          </w:p>
        </w:tc>
      </w:tr>
      <w:tr w:rsidR="00C67F9C" w:rsidRPr="00C67F9C" w:rsidTr="0016085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</w:pPr>
            <w:r w:rsidRPr="00C67F9C"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</w:pPr>
            <w:r w:rsidRPr="00C67F9C"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</w:pPr>
            <w:r w:rsidRPr="00C67F9C">
              <w:t>2</w:t>
            </w:r>
          </w:p>
        </w:tc>
      </w:tr>
      <w:tr w:rsidR="00C67F9C" w:rsidRPr="00C67F9C" w:rsidTr="0016085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9C" w:rsidRPr="00C67F9C" w:rsidRDefault="00C67F9C" w:rsidP="0016085E">
            <w:pPr>
              <w:suppressAutoHyphens/>
              <w:jc w:val="center"/>
              <w:rPr>
                <w:lang w:eastAsia="ar-SA"/>
              </w:rPr>
            </w:pPr>
            <w:r w:rsidRPr="00C67F9C">
              <w:t>34</w:t>
            </w:r>
          </w:p>
        </w:tc>
      </w:tr>
    </w:tbl>
    <w:p w:rsidR="00C67F9C" w:rsidRPr="00C67F9C" w:rsidRDefault="00C67F9C" w:rsidP="00C67F9C">
      <w:pPr>
        <w:shd w:val="clear" w:color="auto" w:fill="FFFFFF"/>
        <w:autoSpaceDE w:val="0"/>
        <w:ind w:left="1004"/>
        <w:jc w:val="center"/>
        <w:rPr>
          <w:color w:val="000000"/>
          <w:lang w:eastAsia="ar-SA"/>
        </w:rPr>
      </w:pPr>
    </w:p>
    <w:p w:rsidR="00C67F9C" w:rsidRPr="00C67F9C" w:rsidRDefault="00C67F9C" w:rsidP="00C67F9C">
      <w:pPr>
        <w:shd w:val="clear" w:color="auto" w:fill="FFFFFF"/>
        <w:autoSpaceDE w:val="0"/>
        <w:ind w:left="1004"/>
        <w:jc w:val="center"/>
        <w:rPr>
          <w:color w:val="000000"/>
          <w:lang w:eastAsia="ar-SA"/>
        </w:rPr>
      </w:pPr>
    </w:p>
    <w:p w:rsidR="00C67F9C" w:rsidRPr="00C67F9C" w:rsidRDefault="00C67F9C" w:rsidP="00C67F9C">
      <w:pPr>
        <w:shd w:val="clear" w:color="auto" w:fill="FFFFFF"/>
        <w:autoSpaceDE w:val="0"/>
        <w:ind w:left="1004"/>
        <w:jc w:val="center"/>
        <w:rPr>
          <w:color w:val="000000"/>
          <w:lang w:eastAsia="ar-SA"/>
        </w:rPr>
      </w:pPr>
    </w:p>
    <w:p w:rsidR="00C67F9C" w:rsidRPr="00C67F9C" w:rsidRDefault="00C67F9C" w:rsidP="00C67F9C">
      <w:pPr>
        <w:shd w:val="clear" w:color="auto" w:fill="FFFFFF"/>
        <w:autoSpaceDE w:val="0"/>
        <w:ind w:left="1004"/>
        <w:jc w:val="center"/>
        <w:rPr>
          <w:color w:val="000000"/>
          <w:lang w:eastAsia="ar-SA"/>
        </w:rPr>
      </w:pPr>
    </w:p>
    <w:p w:rsidR="00C67F9C" w:rsidRPr="00C67F9C" w:rsidRDefault="00C67F9C" w:rsidP="00C67F9C">
      <w:pPr>
        <w:pStyle w:val="a6"/>
        <w:jc w:val="center"/>
        <w:rPr>
          <w:b/>
        </w:rPr>
      </w:pPr>
      <w:r w:rsidRPr="00C67F9C">
        <w:rPr>
          <w:b/>
        </w:rPr>
        <w:t>3.Содержание  учебного курса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rFonts w:eastAsia="Calibri"/>
          <w:lang w:eastAsia="en-US"/>
        </w:rPr>
      </w:pPr>
    </w:p>
    <w:p w:rsidR="00C67F9C" w:rsidRPr="00C67F9C" w:rsidRDefault="00C67F9C" w:rsidP="00C67F9C">
      <w:pPr>
        <w:pStyle w:val="Bodytext30"/>
        <w:shd w:val="clear" w:color="auto" w:fill="auto"/>
        <w:spacing w:line="240" w:lineRule="auto"/>
        <w:ind w:right="25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7F9C">
        <w:rPr>
          <w:rFonts w:ascii="Times New Roman" w:hAnsi="Times New Roman" w:cs="Times New Roman"/>
          <w:b w:val="0"/>
          <w:sz w:val="24"/>
          <w:szCs w:val="24"/>
        </w:rPr>
        <w:t>ВЕДЕНИЕ – 1 час.</w:t>
      </w:r>
    </w:p>
    <w:p w:rsidR="00C67F9C" w:rsidRPr="00C67F9C" w:rsidRDefault="00C67F9C" w:rsidP="00C67F9C">
      <w:pPr>
        <w:pStyle w:val="Bodytext30"/>
        <w:shd w:val="clear" w:color="auto" w:fill="auto"/>
        <w:spacing w:line="240" w:lineRule="auto"/>
        <w:ind w:right="25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7F9C">
        <w:rPr>
          <w:rFonts w:ascii="Times New Roman" w:hAnsi="Times New Roman" w:cs="Times New Roman"/>
          <w:b w:val="0"/>
          <w:sz w:val="24"/>
          <w:szCs w:val="24"/>
        </w:rPr>
        <w:t>Что мы уже знаем и умеем. Чем будем заниматься в новом учебном году. Как  добиваться успехов  в работе  в классе и дома.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b/>
        </w:rPr>
      </w:pPr>
      <w:r w:rsidRPr="00C67F9C">
        <w:rPr>
          <w:b/>
        </w:rPr>
        <w:t xml:space="preserve">ГЛАВА 1. ЧЕЛОВЕК В СОЦИАЛЬНОМ ИЗМЕРЕНИИ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rPr>
          <w:rFonts w:eastAsia="Calibri"/>
          <w:lang w:eastAsia="en-US"/>
        </w:rPr>
        <w:t xml:space="preserve"> </w:t>
      </w:r>
      <w:r w:rsidRPr="00C67F9C">
        <w:t xml:space="preserve">Тема 1. ЧЕЛОВЕК — ЛИЧНОСТЬ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rFonts w:eastAsia="Calibri"/>
          <w:lang w:eastAsia="en-US"/>
        </w:rPr>
      </w:pPr>
      <w:r w:rsidRPr="00C67F9C">
        <w:t>Личность. Социальные параметры личности. Индивидуальность человека. Качества сильной личности</w:t>
      </w:r>
      <w:r w:rsidRPr="00C67F9C">
        <w:rPr>
          <w:rFonts w:eastAsia="Calibri"/>
          <w:lang w:eastAsia="en-US"/>
        </w:rPr>
        <w:t xml:space="preserve">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Тема 2. ЧЕЛОВЕК ПОЗНАЁТ МИР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rFonts w:eastAsia="Calibri"/>
          <w:lang w:eastAsia="en-US"/>
        </w:rPr>
      </w:pPr>
      <w:r w:rsidRPr="00C67F9C">
        <w:t xml:space="preserve"> Познание человеком мира и самого себя. Самосознание и самооценка. Спо</w:t>
      </w:r>
      <w:r w:rsidRPr="00C67F9C">
        <w:softHyphen/>
        <w:t>собности человека</w:t>
      </w:r>
      <w:r w:rsidRPr="00C67F9C">
        <w:rPr>
          <w:rFonts w:eastAsia="Calibri"/>
          <w:lang w:eastAsia="en-US"/>
        </w:rPr>
        <w:t xml:space="preserve">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Тема 3. ЧЕЛОВЕК И ЕГО ДЕЯТЕЛЬНОСТЬ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rFonts w:eastAsia="Calibri"/>
          <w:lang w:eastAsia="en-US"/>
        </w:rPr>
      </w:pPr>
      <w:r w:rsidRPr="00C67F9C">
        <w:t xml:space="preserve"> Деятельность человека, её основные формы (труд, игра, учение). Мотивы де</w:t>
      </w:r>
      <w:r w:rsidRPr="00C67F9C">
        <w:softHyphen/>
        <w:t>ятельности. Связь между деятельностью и формированием личности. Знания и умения как условие успешной деятель</w:t>
      </w:r>
      <w:r w:rsidRPr="00C67F9C">
        <w:softHyphen/>
        <w:t>ности</w:t>
      </w:r>
      <w:r w:rsidRPr="00C67F9C">
        <w:rPr>
          <w:rFonts w:eastAsia="Calibri"/>
          <w:lang w:eastAsia="en-US"/>
        </w:rPr>
        <w:t xml:space="preserve">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lastRenderedPageBreak/>
        <w:t xml:space="preserve">Тема  4. ПОТРЕБНОСТИ ЧЕЛОВЕКА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 Потребности человека — биологиче</w:t>
      </w:r>
      <w:r w:rsidRPr="00C67F9C">
        <w:softHyphen/>
        <w:t>ские, социальные, духовные. Индивиду</w:t>
      </w:r>
      <w:r w:rsidRPr="00C67F9C">
        <w:softHyphen/>
        <w:t>альный характер потребностей. Люди с ограниченными возможностями и осо</w:t>
      </w:r>
      <w:r w:rsidRPr="00C67F9C">
        <w:softHyphen/>
        <w:t xml:space="preserve">быми потребностями. Духовный мир человека. Мысли и чувства. 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Тема  5. НА ПУТИ К ЖИЗНЕННОМУ УСПЕХУ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 Привычка к труду. Проблема выбора профессии. Важность взаимопонимания и взаимопомощи 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 Тема 6. ПРАКТИКУМ ПО ГЛАВЕ (2 ч)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b/>
        </w:rPr>
      </w:pPr>
      <w:r w:rsidRPr="00C67F9C">
        <w:rPr>
          <w:b/>
        </w:rPr>
        <w:t xml:space="preserve">ГЛАВА 2. ЧЕЛОВЕК СРЕДИ ЛЮДЕЙ 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rPr>
          <w:rFonts w:eastAsia="Calibri"/>
          <w:b/>
          <w:lang w:eastAsia="en-US"/>
        </w:rPr>
        <w:t xml:space="preserve"> </w:t>
      </w:r>
      <w:r w:rsidRPr="00C67F9C">
        <w:t xml:space="preserve">Тема 7. МЕЖЛИЧНОСТНЫЕ ОТНОШЕНИЯ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rFonts w:eastAsia="Calibri"/>
          <w:b/>
          <w:lang w:eastAsia="en-US"/>
        </w:rPr>
      </w:pPr>
      <w:r w:rsidRPr="00C67F9C"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</w:t>
      </w:r>
      <w:r w:rsidRPr="00C67F9C">
        <w:softHyphen/>
        <w:t>ность, лояльность, толерантность, взаимо</w:t>
      </w:r>
      <w:r w:rsidRPr="00C67F9C">
        <w:softHyphen/>
        <w:t>понимание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Тема 8. ЧЕЛОВЕК В ГРУППЕ 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rFonts w:eastAsia="Calibri"/>
          <w:b/>
          <w:lang w:eastAsia="en-US"/>
        </w:rPr>
      </w:pPr>
      <w:r w:rsidRPr="00C67F9C">
        <w:t>Социальные группы (большие и ма</w:t>
      </w:r>
      <w:r w:rsidRPr="00C67F9C">
        <w:softHyphen/>
        <w:t>лые). Человек в малой группе. Группы формальные и неформальные. Лидеры. Групповые нормы</w:t>
      </w:r>
      <w:r w:rsidRPr="00C67F9C">
        <w:rPr>
          <w:rFonts w:eastAsia="Calibri"/>
          <w:b/>
          <w:lang w:eastAsia="en-US"/>
        </w:rPr>
        <w:t xml:space="preserve">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Тема  9. ОБЩЕНИЕ 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>Общение — форма отношения чело</w:t>
      </w:r>
      <w:r w:rsidRPr="00C67F9C">
        <w:softHyphen/>
        <w:t>века к окружающему миру. Цели обще</w:t>
      </w:r>
      <w:r w:rsidRPr="00C67F9C">
        <w:softHyphen/>
        <w:t xml:space="preserve">ния. Средства общения. Стили общения. Особенности общения со сверстниками, старшими и младшими 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 Тема 10. КОНФЛИКТЫ В МЕЖЛИЧНОСТНЫХ ОТНОШЕНИЯХ 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>Межличностные конфликты, причины их возникновения. Агрессивное поведе</w:t>
      </w:r>
      <w:r w:rsidRPr="00C67F9C">
        <w:softHyphen/>
        <w:t>ние. Конструктивное разрешение кон</w:t>
      </w:r>
      <w:r w:rsidRPr="00C67F9C">
        <w:softHyphen/>
        <w:t xml:space="preserve">фликта. Как победить обиду и установить контакт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b/>
          <w:bCs/>
        </w:rPr>
      </w:pPr>
      <w:r w:rsidRPr="00C67F9C">
        <w:t xml:space="preserve"> Тема 11. ПРАКТИКУМ ПО ГЛАВЕ </w:t>
      </w:r>
      <w:r w:rsidRPr="00C67F9C">
        <w:rPr>
          <w:b/>
          <w:bCs/>
        </w:rPr>
        <w:t xml:space="preserve"> 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rPr>
          <w:b/>
          <w:bCs/>
        </w:rPr>
        <w:t xml:space="preserve">ГЛАВА 3. НРАВСТВЕННЫЕ ОСНОВЫ ЖИЗНИ  -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 Тема 12. ЧЕЛОВЕК СЛАВЕН ДОБРЫМИ ДЕЛАМИ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 Человек славен добрыми делами. До</w:t>
      </w:r>
      <w:r w:rsidRPr="00C67F9C">
        <w:softHyphen/>
        <w:t>брое — значит, хорошее. Мораль. Золо</w:t>
      </w:r>
      <w:r w:rsidRPr="00C67F9C">
        <w:softHyphen/>
        <w:t>тое правило морали. Учимся делать до</w:t>
      </w:r>
      <w:r w:rsidRPr="00C67F9C">
        <w:softHyphen/>
        <w:t xml:space="preserve">бро 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</w:pPr>
      <w:r w:rsidRPr="00C67F9C">
        <w:t xml:space="preserve"> Тема 13. БУДЬ СМЕЛЫМ 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rStyle w:val="Bodytext22"/>
          <w:sz w:val="24"/>
          <w:szCs w:val="24"/>
        </w:rPr>
      </w:pPr>
      <w:r w:rsidRPr="00C67F9C">
        <w:t>Смелость. Страх — защитная реакция человека. Преодоление страха. Смелость и отвага. Противодействие злу</w:t>
      </w:r>
      <w:r w:rsidRPr="00C67F9C">
        <w:rPr>
          <w:rStyle w:val="Bodytext22"/>
          <w:sz w:val="24"/>
          <w:szCs w:val="24"/>
        </w:rPr>
        <w:t xml:space="preserve">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rStyle w:val="Bodytext"/>
          <w:sz w:val="24"/>
          <w:szCs w:val="24"/>
        </w:rPr>
      </w:pPr>
      <w:r w:rsidRPr="00C67F9C">
        <w:rPr>
          <w:rStyle w:val="Bodytext22"/>
          <w:sz w:val="24"/>
          <w:szCs w:val="24"/>
        </w:rPr>
        <w:t xml:space="preserve"> Тема 14. ЧЕЛОВЕК И ЧЕЛОВЕЧНОСТЬ </w:t>
      </w:r>
      <w:r w:rsidRPr="00C67F9C">
        <w:rPr>
          <w:rStyle w:val="Bodytext"/>
          <w:sz w:val="24"/>
          <w:szCs w:val="24"/>
        </w:rPr>
        <w:t xml:space="preserve"> </w:t>
      </w:r>
    </w:p>
    <w:p w:rsidR="00C67F9C" w:rsidRPr="00C67F9C" w:rsidRDefault="00C67F9C" w:rsidP="00C67F9C">
      <w:pPr>
        <w:tabs>
          <w:tab w:val="left" w:pos="3402"/>
          <w:tab w:val="left" w:pos="3686"/>
          <w:tab w:val="left" w:pos="4395"/>
        </w:tabs>
        <w:spacing w:line="276" w:lineRule="auto"/>
        <w:jc w:val="both"/>
        <w:rPr>
          <w:rStyle w:val="Bodytext22"/>
          <w:sz w:val="24"/>
          <w:szCs w:val="24"/>
        </w:rPr>
      </w:pPr>
      <w:r w:rsidRPr="00C67F9C">
        <w:rPr>
          <w:rStyle w:val="Bodytext2"/>
          <w:sz w:val="24"/>
          <w:szCs w:val="24"/>
        </w:rPr>
        <w:t>Человечность. Гуманизм — уважение и любовь к людям. Внимание к тем, кто нуждается в поддержке</w:t>
      </w:r>
      <w:r w:rsidRPr="00C67F9C">
        <w:rPr>
          <w:rStyle w:val="Bodytext22"/>
          <w:sz w:val="24"/>
          <w:szCs w:val="24"/>
        </w:rPr>
        <w:t xml:space="preserve"> </w:t>
      </w:r>
    </w:p>
    <w:p w:rsidR="00C67F9C" w:rsidRPr="0016085E" w:rsidRDefault="00C67F9C" w:rsidP="0016085E">
      <w:pPr>
        <w:pStyle w:val="Bodytext1"/>
        <w:shd w:val="clear" w:color="auto" w:fill="auto"/>
        <w:spacing w:line="240" w:lineRule="auto"/>
        <w:ind w:right="253"/>
        <w:rPr>
          <w:sz w:val="24"/>
          <w:szCs w:val="24"/>
          <w:shd w:val="clear" w:color="auto" w:fill="FFFFFF"/>
        </w:rPr>
      </w:pPr>
      <w:r w:rsidRPr="00C67F9C">
        <w:rPr>
          <w:rStyle w:val="Bodytext22"/>
          <w:sz w:val="24"/>
          <w:szCs w:val="24"/>
        </w:rPr>
        <w:t>Тема 15. ПРАКТИКУМ ПО теме «Нравственные основы жизни»</w:t>
      </w:r>
      <w:r w:rsidRPr="00C67F9C">
        <w:rPr>
          <w:rFonts w:eastAsia="Calibri"/>
          <w:b/>
          <w:lang w:eastAsia="en-US"/>
        </w:rPr>
        <w:br w:type="page"/>
      </w:r>
    </w:p>
    <w:p w:rsidR="00C67F9C" w:rsidRPr="00C67F9C" w:rsidRDefault="00C67F9C" w:rsidP="00C67F9C">
      <w:pPr>
        <w:spacing w:before="240"/>
        <w:jc w:val="center"/>
        <w:rPr>
          <w:b/>
        </w:rPr>
      </w:pPr>
      <w:r w:rsidRPr="00C67F9C">
        <w:rPr>
          <w:b/>
        </w:rPr>
        <w:lastRenderedPageBreak/>
        <w:t>4.Тематический поурочный план</w:t>
      </w:r>
    </w:p>
    <w:p w:rsidR="00C67F9C" w:rsidRPr="00C67F9C" w:rsidRDefault="00C67F9C" w:rsidP="00C67F9C">
      <w:pPr>
        <w:spacing w:before="24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073" w:type="dxa"/>
        <w:tblInd w:w="-176" w:type="dxa"/>
        <w:tblLayout w:type="fixed"/>
        <w:tblLook w:val="04A0"/>
      </w:tblPr>
      <w:tblGrid>
        <w:gridCol w:w="710"/>
        <w:gridCol w:w="1984"/>
        <w:gridCol w:w="3401"/>
        <w:gridCol w:w="1464"/>
        <w:gridCol w:w="12"/>
        <w:gridCol w:w="24"/>
        <w:gridCol w:w="180"/>
        <w:gridCol w:w="1298"/>
      </w:tblGrid>
      <w:tr w:rsidR="00C67F9C" w:rsidRPr="00C67F9C" w:rsidTr="00C67F9C">
        <w:trPr>
          <w:trHeight w:val="10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F9C" w:rsidRPr="00C67F9C" w:rsidRDefault="00C67F9C" w:rsidP="00C67F9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67F9C" w:rsidRPr="00C67F9C" w:rsidRDefault="00C67F9C" w:rsidP="00C67F9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F9C" w:rsidRPr="00C67F9C" w:rsidRDefault="00C67F9C" w:rsidP="00C67F9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F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(на уровне учебных действий)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67F9C" w:rsidRPr="00C67F9C" w:rsidRDefault="00C67F9C" w:rsidP="00C67F9C">
            <w:pPr>
              <w:pStyle w:val="msonospacing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F9C" w:rsidRPr="00C67F9C" w:rsidRDefault="00C67F9C" w:rsidP="00C67F9C">
            <w:pPr>
              <w:pStyle w:val="msonospacing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  <w:p w:rsidR="00C67F9C" w:rsidRPr="00C67F9C" w:rsidRDefault="00C67F9C" w:rsidP="00C67F9C">
            <w:pPr>
              <w:pStyle w:val="msonospacing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F9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C67F9C" w:rsidRPr="00C67F9C" w:rsidRDefault="00C67F9C" w:rsidP="00C67F9C">
            <w:pPr>
              <w:pStyle w:val="msonospacing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7F9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C6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C67F9C" w:rsidRPr="00C67F9C" w:rsidRDefault="00C67F9C" w:rsidP="00C67F9C">
            <w:pPr>
              <w:pStyle w:val="msonospacing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F9C" w:rsidRPr="00C67F9C" w:rsidTr="00C67F9C"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Введение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67F9C">
              <w:t>Вспомнить основные  итоги  прошлого года обучения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67F9C">
              <w:t>Познакомиться с основным содержанием курса 6 класса.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67F9C">
              <w:t>Наметить перспективу совершенствования умений и навыков в процессе учебной деятельности.</w:t>
            </w:r>
          </w:p>
          <w:p w:rsidR="00C67F9C" w:rsidRPr="00C67F9C" w:rsidRDefault="00C67F9C" w:rsidP="00C67F9C">
            <w:pPr>
              <w:pStyle w:val="a6"/>
            </w:pPr>
            <w:r w:rsidRPr="00C67F9C">
              <w:t>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2-неделя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сентября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Человек – личность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Характеризовать и конкретизировать примерами </w:t>
            </w:r>
            <w:proofErr w:type="gramStart"/>
            <w:r w:rsidRPr="00C67F9C">
              <w:rPr>
                <w:bCs/>
                <w:iCs/>
                <w:color w:val="000000"/>
              </w:rPr>
              <w:t>биологическое</w:t>
            </w:r>
            <w:proofErr w:type="gramEnd"/>
            <w:r w:rsidRPr="00C67F9C">
              <w:rPr>
                <w:bCs/>
                <w:iCs/>
                <w:color w:val="000000"/>
              </w:rPr>
              <w:t xml:space="preserve"> и социальное в природе человека.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Определять социальные факторы становления личности и конкретизировать их примерами.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Объяснять термин индивидуальность и привести примеры индивидуальных черт личности и природных явлений.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 Объяснять, как влияют индивидуальные черты на формирование личности человека.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Научатся понимать, что человек принадлежит обществу, живет и развивается в нем. Научиться понимать себя, анализировать свои поступки, чувства, состояния, приобретенный опыт, работать в группах и парах.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</w:p>
          <w:p w:rsidR="00C67F9C" w:rsidRPr="00C67F9C" w:rsidRDefault="00C67F9C" w:rsidP="00C67F9C">
            <w:pPr>
              <w:pStyle w:val="a6"/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3-неделя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сентября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Человек – личность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pStyle w:val="a6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4-неделя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сентября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lastRenderedPageBreak/>
              <w:t>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</w:pPr>
            <w:r w:rsidRPr="00C67F9C">
              <w:t xml:space="preserve">Человек познает мир 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Описывать способы познания мира, человека, общества и конкретизировать их примерами. Называть отличия познания от самопознания. Используя схему, объяснять, как человек познает мир и самого себя.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Объяснять термин самосознание и способы познания самого себя.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Научиться характеризовать свои потребности и способности, проявлять личностные свойства в основных видах деятельности.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Описывать способы познания мира, человека, общества и конкретизировать их примерами. Называть отличия познания от самопознания. Используя схему, объяснять, как человек познает мир и самого себя.</w:t>
            </w:r>
          </w:p>
          <w:p w:rsidR="00C67F9C" w:rsidRPr="00C67F9C" w:rsidRDefault="00C67F9C" w:rsidP="00C67F9C">
            <w:pPr>
              <w:pStyle w:val="a6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5-неделя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Сентября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1-я неделя октября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Человек и его деятельность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Формировать представление о деятельности человека.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Определять и конкретизировать примерами сущностные характеристики деятельности.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Объяснять роль мотивов в деятельности человека. Научиться работать с текстом учебника, анализировать схемы и таблицы, высказывать собственное мнение и суждения.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Объяснять значение человеческой деятельности для развития общества.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Приводить примеры основных форм деятельности человека.</w:t>
            </w:r>
          </w:p>
          <w:p w:rsidR="00C67F9C" w:rsidRPr="00C67F9C" w:rsidRDefault="00C67F9C" w:rsidP="00C67F9C">
            <w:pPr>
              <w:pStyle w:val="a6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2-3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неделя октяб</w:t>
            </w:r>
            <w:r w:rsidR="0016085E">
              <w:rPr>
                <w:lang w:eastAsia="ar-SA"/>
              </w:rPr>
              <w:t>ря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Потребности человека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Объяснять термин «потребности» и привести примеры разных видов потребностей, определить на конкретных примерах расширение и возвышение </w:t>
            </w:r>
            <w:r w:rsidRPr="00C67F9C">
              <w:rPr>
                <w:bCs/>
                <w:iCs/>
                <w:color w:val="000000"/>
              </w:rPr>
              <w:lastRenderedPageBreak/>
              <w:t>своих потребностей. Приводить собственные примеры разумных и неразумных потребностей.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Объяснять, что составляет духовный мир человека и что такое мышление. 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Научиться работать с текстом учебника, решать логические задачи, высказывать собственное мнение и суждения.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Объяснять термины: чувства, эмоции, нравственность.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Подготовиться к дискуссии на тему: «Чем чувства человека отличаются от его эмоций».</w:t>
            </w:r>
          </w:p>
          <w:p w:rsidR="00C67F9C" w:rsidRPr="00C67F9C" w:rsidRDefault="00C67F9C" w:rsidP="00C67F9C">
            <w:pPr>
              <w:pStyle w:val="a6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неделя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октяб</w:t>
            </w:r>
            <w:r w:rsidR="0016085E">
              <w:rPr>
                <w:lang w:eastAsia="ar-SA"/>
              </w:rPr>
              <w:t>ря</w:t>
            </w:r>
          </w:p>
          <w:p w:rsid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2-я неделя</w:t>
            </w:r>
          </w:p>
          <w:p w:rsidR="0016085E" w:rsidRP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ноября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lastRenderedPageBreak/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На пути к жизненному успеху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Научиться определять понятие «образ жизни», составляющие жизненного успеха. Прогнозировать в чем человек видит свое счастье.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Раскрывать и характеризовать основные разновидности трудовой деятельности человека.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Подготовиться к дискуссии на тему: «Как выбрать своё дело».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Научиться работать с текстом учебника, анализировать схемы и таблицы, решать логические задачи, высказывать собственное мнение и суждения.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Прогнозировать выбор своего жизненного пути.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Найти информацию и подготовить презентацию «Роль выбора жизненного пути на судьбу человека».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3-4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Неделя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ноября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12-13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C67F9C">
              <w:rPr>
                <w:rFonts w:ascii="Times New Roman" w:hAnsi="Times New Roman" w:cs="Times New Roman"/>
              </w:rPr>
              <w:t xml:space="preserve">Практикум «Человек </w:t>
            </w:r>
            <w:r w:rsidRPr="00C67F9C">
              <w:rPr>
                <w:rFonts w:ascii="Times New Roman" w:hAnsi="Times New Roman" w:cs="Times New Roman"/>
              </w:rPr>
              <w:br/>
              <w:t>в социальном измерении»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Научится определять, что такое деятельность человека и его духовный мир.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Научиться работать с текстом учебника, анализировать схемы и таблицы, решать логические задачи, </w:t>
            </w:r>
            <w:r w:rsidRPr="00C67F9C">
              <w:rPr>
                <w:bCs/>
                <w:iCs/>
                <w:color w:val="000000"/>
              </w:rPr>
              <w:lastRenderedPageBreak/>
              <w:t>высказывать собственное мнение и суждения.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5неделя</w:t>
            </w:r>
          </w:p>
          <w:p w:rsidR="0016085E" w:rsidRP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ноября</w:t>
            </w:r>
          </w:p>
          <w:p w:rsidR="00C67F9C" w:rsidRP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2-</w:t>
            </w:r>
            <w:r w:rsidR="00C67F9C" w:rsidRPr="00C67F9C">
              <w:rPr>
                <w:lang w:eastAsia="ar-SA"/>
              </w:rPr>
              <w:t>Неделя</w:t>
            </w:r>
          </w:p>
          <w:p w:rsidR="00C67F9C" w:rsidRP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декабря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7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lastRenderedPageBreak/>
              <w:t>14-15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</w:pPr>
            <w:r w:rsidRPr="00C67F9C">
              <w:t>Межличностные отношения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Объяснять какие отношения называются межличностными. Научится </w:t>
            </w:r>
            <w:proofErr w:type="gramStart"/>
            <w:r w:rsidRPr="00C67F9C">
              <w:rPr>
                <w:bCs/>
                <w:iCs/>
                <w:color w:val="000000"/>
              </w:rPr>
              <w:t>определять</w:t>
            </w:r>
            <w:proofErr w:type="gramEnd"/>
            <w:r w:rsidRPr="00C67F9C">
              <w:rPr>
                <w:bCs/>
                <w:iCs/>
                <w:color w:val="000000"/>
              </w:rPr>
              <w:t xml:space="preserve"> в чем состоят особенности межличностных отношений.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Рассматривать и характеризовать виды межличностных отношений. 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Анализировать взаимоотношения людей на конкретных примерах.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7F9C" w:rsidRDefault="00C67F9C" w:rsidP="0016085E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 xml:space="preserve"> </w:t>
            </w:r>
            <w:r w:rsidR="0016085E">
              <w:rPr>
                <w:lang w:eastAsia="ar-SA"/>
              </w:rPr>
              <w:t xml:space="preserve">3-4 недели </w:t>
            </w:r>
          </w:p>
          <w:p w:rsidR="0016085E" w:rsidRPr="00C67F9C" w:rsidRDefault="0016085E" w:rsidP="0016085E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16-17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</w:pPr>
            <w:r w:rsidRPr="00C67F9C">
              <w:t>Человек в группе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Объяснять какие бывают группы. Научится определять, что такое культура общения человека, анализировать нравственную  и правовую оценку конкретных ситуаций. Научиться структурировать тексты, включая умение выделить главное и второстепенное, подбирая ответ на вопрос: «Какие проблемы могут возникнуть у подростка в группе», предложив способы решения этих проблем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Описывать поведение человека в различных малых группах. Оценивать собственные отношения с другими людьми, в том числе и для корректировки собственного поведения. Приводить примеры межличностных отношений.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  <w:p w:rsid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C67F9C" w:rsidRPr="00C67F9C">
              <w:rPr>
                <w:lang w:eastAsia="ar-SA"/>
              </w:rPr>
              <w:t>еделя</w:t>
            </w:r>
            <w:r>
              <w:rPr>
                <w:lang w:eastAsia="ar-SA"/>
              </w:rPr>
              <w:t xml:space="preserve"> декабрь</w:t>
            </w:r>
          </w:p>
          <w:p w:rsidR="0016085E" w:rsidRP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3-я неделя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январь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18-19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</w:pPr>
            <w:r w:rsidRPr="00C67F9C">
              <w:t>Общение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Объяснять понятие общение, манера общения, дружба. Научиться понимать, почему без общения человек не может развиваться полноценно.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Овладевать основами </w:t>
            </w:r>
            <w:proofErr w:type="spellStart"/>
            <w:r w:rsidRPr="00C67F9C">
              <w:rPr>
                <w:bCs/>
                <w:iCs/>
                <w:color w:val="000000"/>
              </w:rPr>
              <w:t>саморегуляции</w:t>
            </w:r>
            <w:proofErr w:type="spellEnd"/>
            <w:r w:rsidRPr="00C67F9C">
              <w:rPr>
                <w:bCs/>
                <w:iCs/>
                <w:color w:val="000000"/>
              </w:rPr>
              <w:t xml:space="preserve"> в учебной и </w:t>
            </w:r>
            <w:r w:rsidRPr="00C67F9C">
              <w:rPr>
                <w:bCs/>
                <w:iCs/>
                <w:color w:val="000000"/>
              </w:rPr>
              <w:lastRenderedPageBreak/>
              <w:t>познавательной деятельности в форме осознанного управления своим поведением. Научиться договариваться и приходить к общему решению в совместной деятельности.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4-5</w:t>
            </w:r>
          </w:p>
          <w:p w:rsidR="00C67F9C" w:rsidRPr="00C67F9C" w:rsidRDefault="0016085E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C67F9C" w:rsidRPr="00C67F9C">
              <w:rPr>
                <w:lang w:eastAsia="ar-SA"/>
              </w:rPr>
              <w:t>еделя</w:t>
            </w:r>
          </w:p>
          <w:p w:rsidR="00C67F9C" w:rsidRPr="00C67F9C" w:rsidRDefault="00F47CE5" w:rsidP="0016085E">
            <w:pPr>
              <w:pStyle w:val="a6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lastRenderedPageBreak/>
              <w:t>20-21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</w:pPr>
            <w:r w:rsidRPr="00C67F9C">
              <w:t>Конфликты в межличностных отношениях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Объяснять причины межличностных конфликтов и пути выхода из них с помощью актуализации знаний по истории Древнего мира. Научиться овладению основами </w:t>
            </w:r>
            <w:proofErr w:type="spellStart"/>
            <w:r w:rsidRPr="00C67F9C">
              <w:rPr>
                <w:bCs/>
                <w:iCs/>
                <w:color w:val="000000"/>
              </w:rPr>
              <w:t>саморегуляции</w:t>
            </w:r>
            <w:proofErr w:type="spellEnd"/>
            <w:r w:rsidRPr="00C67F9C">
              <w:rPr>
                <w:bCs/>
                <w:iCs/>
                <w:color w:val="000000"/>
              </w:rPr>
              <w:t xml:space="preserve"> эмоциональных состояний. Научиться устанавливать причинно-следственные связи, рассматривая конфликт как явление, определяя причины, повод и начало конфликта в предложенных учителем ситуациях.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Научиться сохранять достоинство в конфликте. Научиться допускать существование различных точек зрения, принимать другое мнение и позицию, приходить к общему решению, задавать вопросы, осуществлять поиск нужной информации, выделять главное.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F47CE5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2-3</w:t>
            </w:r>
          </w:p>
          <w:p w:rsidR="00C67F9C" w:rsidRPr="00C67F9C" w:rsidRDefault="0016085E" w:rsidP="0016085E">
            <w:pPr>
              <w:pStyle w:val="a6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C67F9C" w:rsidRPr="00C67F9C">
              <w:rPr>
                <w:lang w:eastAsia="ar-SA"/>
              </w:rPr>
              <w:t>еделя</w:t>
            </w:r>
          </w:p>
          <w:p w:rsidR="00C67F9C" w:rsidRPr="00C67F9C" w:rsidRDefault="00F47CE5" w:rsidP="0016085E">
            <w:pPr>
              <w:pStyle w:val="a6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22-23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</w:pPr>
            <w:r w:rsidRPr="00C67F9C">
              <w:t>Практикум  по теме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</w:pPr>
            <w:r w:rsidRPr="00C67F9C">
              <w:t xml:space="preserve"> «Человек среди людей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Научиться определять основные понятия к главе «Человек среди людей». Научиться работать с текстом учебника, анализировать схемы и таблицы, решать логические задачи, высказывать собственное мнение, суждение.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16085E" w:rsidP="0016085E">
            <w:pPr>
              <w:pStyle w:val="a6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F47CE5">
              <w:rPr>
                <w:lang w:eastAsia="ar-SA"/>
              </w:rPr>
              <w:t>-5</w:t>
            </w:r>
          </w:p>
          <w:p w:rsidR="00C67F9C" w:rsidRPr="00C67F9C" w:rsidRDefault="00C67F9C" w:rsidP="0016085E">
            <w:pPr>
              <w:pStyle w:val="a6"/>
              <w:rPr>
                <w:lang w:eastAsia="ar-SA"/>
              </w:rPr>
            </w:pPr>
            <w:r w:rsidRPr="00C67F9C">
              <w:rPr>
                <w:lang w:eastAsia="ar-SA"/>
              </w:rPr>
              <w:t>неделя</w:t>
            </w:r>
          </w:p>
          <w:p w:rsidR="0016085E" w:rsidRPr="00C67F9C" w:rsidRDefault="00F47CE5" w:rsidP="0016085E">
            <w:pPr>
              <w:pStyle w:val="a6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lastRenderedPageBreak/>
              <w:t>24-25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</w:pPr>
            <w:r w:rsidRPr="00C67F9C">
              <w:t>Человек славен добрыми делами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Научиться отличать добрые поступки от злых, определять понятия «нравственность» и «безнравственность».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Объяснять и конкретизировать золотое правило нравственности. 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Объяснять фактами социальной жизни роль добрых поступков в жизни человека.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Default="00F47CE5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2-3 неделя</w:t>
            </w:r>
          </w:p>
          <w:p w:rsidR="00F47CE5" w:rsidRPr="00C67F9C" w:rsidRDefault="00F47CE5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26-27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</w:pPr>
            <w:r w:rsidRPr="00C67F9C">
              <w:t>Будь смелым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Научиться определять всегда ли страх является плохим качеством человека, бороться со своими страхами.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Научиться работать с текстом учебника, анализировать схемы и таблицы, решать логические задачи, высказывать собственное мнение, суждение.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Оценивать предлагаемые ситуации, требующие  личного противодействия  проявлениям зла.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Default="00C67F9C" w:rsidP="00F47CE5">
            <w:pPr>
              <w:pStyle w:val="a6"/>
              <w:rPr>
                <w:lang w:eastAsia="ar-SA"/>
              </w:rPr>
            </w:pPr>
            <w:r w:rsidRPr="00C67F9C">
              <w:rPr>
                <w:lang w:eastAsia="ar-SA"/>
              </w:rPr>
              <w:t xml:space="preserve"> </w:t>
            </w:r>
            <w:r w:rsidR="00F47CE5">
              <w:rPr>
                <w:lang w:eastAsia="ar-SA"/>
              </w:rPr>
              <w:t>4-я неделя март</w:t>
            </w:r>
          </w:p>
          <w:p w:rsidR="00F47CE5" w:rsidRPr="00C67F9C" w:rsidRDefault="00F47CE5" w:rsidP="00F47CE5">
            <w:pPr>
              <w:pStyle w:val="a6"/>
              <w:rPr>
                <w:lang w:eastAsia="ar-SA"/>
              </w:rPr>
            </w:pPr>
            <w:r>
              <w:rPr>
                <w:lang w:eastAsia="ar-SA"/>
              </w:rPr>
              <w:t>1-неделя апрель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28-29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</w:pPr>
            <w:r w:rsidRPr="00C67F9C">
              <w:t>Человек и человечность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Объяснять, что такое гуманизм и его роль в жизни общества.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 xml:space="preserve"> Научиться строить свои взаимоотношения с другими людьми.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Характеризовать особенности пожилого возраста. Анализировать материал, предложенный в учебнике. Объяснять необходимость заботиться о слабых и пожилых людях и описать заботу о стариках на собственных примерах.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Default="00F47CE5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2-3</w:t>
            </w:r>
            <w:r w:rsidR="00C67F9C" w:rsidRPr="00C67F9C">
              <w:rPr>
                <w:lang w:eastAsia="ar-SA"/>
              </w:rPr>
              <w:t xml:space="preserve"> неделя</w:t>
            </w:r>
            <w:r>
              <w:rPr>
                <w:lang w:eastAsia="ar-SA"/>
              </w:rPr>
              <w:t xml:space="preserve"> </w:t>
            </w:r>
          </w:p>
          <w:p w:rsidR="00F47CE5" w:rsidRPr="00C67F9C" w:rsidRDefault="00F47CE5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30-31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C67F9C">
              <w:rPr>
                <w:rFonts w:ascii="Times New Roman" w:hAnsi="Times New Roman" w:cs="Times New Roman"/>
              </w:rPr>
              <w:t>Практикум  по теме «Нравственные основы жизни»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Научиться анализировать свои поступки и отношения к окружающим людям</w:t>
            </w:r>
            <w:proofErr w:type="gramStart"/>
            <w:r w:rsidRPr="00C67F9C">
              <w:rPr>
                <w:bCs/>
                <w:iCs/>
                <w:color w:val="000000"/>
              </w:rPr>
              <w:t xml:space="preserve"> Н</w:t>
            </w:r>
            <w:proofErr w:type="gramEnd"/>
            <w:r w:rsidRPr="00C67F9C">
              <w:rPr>
                <w:bCs/>
                <w:iCs/>
                <w:color w:val="000000"/>
              </w:rPr>
              <w:t xml:space="preserve">аучиться работать с текстом учебника, анализировать </w:t>
            </w:r>
            <w:r w:rsidRPr="00C67F9C">
              <w:rPr>
                <w:bCs/>
                <w:iCs/>
                <w:color w:val="000000"/>
              </w:rPr>
              <w:lastRenderedPageBreak/>
              <w:t>схемы и таблицы, решать логические задачи, высказывать собственное мнение, суждение.</w:t>
            </w: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F47CE5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4-5-я неделя апрель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lastRenderedPageBreak/>
              <w:t>32-33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C67F9C"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Повторение основных занятий курса «Обществознание,6 класс». Объяснять эти понятия с позиции социальной действительности, приводить примеры проявления данных понятий в жизни. Работать с текстом учебника, анализировать схемы и таблицы, решать логические задачи, высказывать собственное мнение, суждение.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Провести диагностику  результатов обучения в 6 классе.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Подвести итоги учебной работы.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Наметить перспективы на 7 класс.</w:t>
            </w:r>
          </w:p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F47CE5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2-3</w:t>
            </w:r>
            <w:r w:rsidR="00C67F9C" w:rsidRPr="00C67F9C">
              <w:rPr>
                <w:lang w:eastAsia="ar-SA"/>
              </w:rPr>
              <w:t>-я неделя май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  <w:tr w:rsidR="00C67F9C" w:rsidRPr="00C67F9C" w:rsidTr="00C67F9C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pStyle w:val="a6"/>
            </w:pPr>
            <w:r w:rsidRPr="00C67F9C"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</w:pPr>
          </w:p>
          <w:p w:rsidR="00C67F9C" w:rsidRPr="00C67F9C" w:rsidRDefault="00C67F9C" w:rsidP="00C67F9C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F9C" w:rsidRPr="00C67F9C" w:rsidRDefault="00C67F9C" w:rsidP="00C67F9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Cs/>
                <w:iCs/>
                <w:color w:val="000000"/>
              </w:rPr>
            </w:pPr>
            <w:r w:rsidRPr="00C67F9C">
              <w:rPr>
                <w:bCs/>
                <w:iCs/>
                <w:color w:val="000000"/>
              </w:rPr>
              <w:t>Защита проектных работ. Создание и представление презентации по теме проекта.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F9C" w:rsidRPr="00C67F9C" w:rsidRDefault="00F47CE5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C67F9C" w:rsidRPr="00C67F9C">
              <w:rPr>
                <w:lang w:eastAsia="ar-SA"/>
              </w:rPr>
              <w:t>-я неделя</w:t>
            </w: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  <w:r w:rsidRPr="00C67F9C">
              <w:rPr>
                <w:lang w:eastAsia="ar-SA"/>
              </w:rPr>
              <w:t>май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F9C" w:rsidRPr="00C67F9C" w:rsidRDefault="00C67F9C" w:rsidP="00C67F9C">
            <w:pPr>
              <w:spacing w:after="200" w:line="276" w:lineRule="auto"/>
              <w:rPr>
                <w:lang w:eastAsia="ar-SA"/>
              </w:rPr>
            </w:pPr>
          </w:p>
          <w:p w:rsidR="00C67F9C" w:rsidRPr="00C67F9C" w:rsidRDefault="00C67F9C" w:rsidP="00C67F9C">
            <w:pPr>
              <w:suppressAutoHyphens/>
              <w:snapToGrid w:val="0"/>
              <w:spacing w:before="240"/>
              <w:rPr>
                <w:lang w:eastAsia="ar-SA"/>
              </w:rPr>
            </w:pPr>
          </w:p>
        </w:tc>
      </w:tr>
    </w:tbl>
    <w:p w:rsidR="00C67F9C" w:rsidRPr="00C67F9C" w:rsidRDefault="00C67F9C" w:rsidP="00C67F9C">
      <w:pPr>
        <w:pStyle w:val="a6"/>
        <w:jc w:val="both"/>
        <w:rPr>
          <w:lang w:eastAsia="en-US"/>
        </w:rPr>
      </w:pPr>
      <w:r w:rsidRPr="00C67F9C">
        <w:rPr>
          <w:lang w:eastAsia="en-US"/>
        </w:rPr>
        <w:br w:type="textWrapping" w:clear="all"/>
      </w:r>
    </w:p>
    <w:p w:rsidR="00C67F9C" w:rsidRPr="00C67F9C" w:rsidRDefault="00C67F9C" w:rsidP="00C67F9C">
      <w:pPr>
        <w:pStyle w:val="a6"/>
        <w:jc w:val="center"/>
        <w:rPr>
          <w:b/>
        </w:rPr>
      </w:pPr>
      <w:r w:rsidRPr="00C67F9C">
        <w:rPr>
          <w:b/>
        </w:rPr>
        <w:t>5.Планируемые  образовательные  результаты</w:t>
      </w:r>
    </w:p>
    <w:p w:rsidR="00C67F9C" w:rsidRPr="00C67F9C" w:rsidRDefault="00C67F9C" w:rsidP="00C67F9C">
      <w:pPr>
        <w:pStyle w:val="a6"/>
        <w:jc w:val="center"/>
        <w:rPr>
          <w:b/>
        </w:rPr>
      </w:pPr>
    </w:p>
    <w:p w:rsidR="00C67F9C" w:rsidRPr="00C67F9C" w:rsidRDefault="00C67F9C" w:rsidP="00C67F9C">
      <w:pPr>
        <w:pStyle w:val="a6"/>
        <w:jc w:val="both"/>
      </w:pPr>
      <w:r w:rsidRPr="00C67F9C">
        <w:rPr>
          <w:bCs/>
        </w:rPr>
        <w:t xml:space="preserve">Предметными </w:t>
      </w:r>
      <w:r w:rsidRPr="00C67F9C">
        <w:t>результатами освоения данного курса являются в сфере: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</w:rPr>
        <w:t>познавательной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относительно целостное представление об обществе и о человеке, о сферах и об областях общественной жизни, о механизмах и регуляторах деятельности людей; </w:t>
      </w:r>
    </w:p>
    <w:p w:rsidR="00C67F9C" w:rsidRPr="00C67F9C" w:rsidRDefault="00C67F9C" w:rsidP="00C67F9C">
      <w:pPr>
        <w:pStyle w:val="a6"/>
        <w:jc w:val="both"/>
      </w:pPr>
      <w:r w:rsidRPr="00C67F9C">
        <w:t>знание отдельных научных понятий, отражающие наиболее важные социальные объекты, умение с этих позиций оценивать явления социальной действительности;</w:t>
      </w:r>
    </w:p>
    <w:p w:rsidR="00C67F9C" w:rsidRPr="00C67F9C" w:rsidRDefault="00C67F9C" w:rsidP="00C67F9C">
      <w:pPr>
        <w:pStyle w:val="a6"/>
        <w:jc w:val="both"/>
      </w:pPr>
      <w:r w:rsidRPr="00C67F9C"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C67F9C">
        <w:t>позиций</w:t>
      </w:r>
      <w:proofErr w:type="gramEnd"/>
      <w:r w:rsidRPr="00C67F9C">
        <w:t xml:space="preserve"> одобряемых в современном российском обществе социальных ценностей;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</w:rPr>
        <w:t>ценностно-мотивационной</w:t>
      </w:r>
    </w:p>
    <w:p w:rsidR="00C67F9C" w:rsidRPr="00C67F9C" w:rsidRDefault="00C67F9C" w:rsidP="00C67F9C">
      <w:pPr>
        <w:pStyle w:val="a6"/>
        <w:jc w:val="both"/>
      </w:pPr>
      <w:r w:rsidRPr="00C67F9C">
        <w:t>понимание побудительной роли мотивов в деятельности человека;</w:t>
      </w:r>
    </w:p>
    <w:p w:rsidR="00C67F9C" w:rsidRPr="00C67F9C" w:rsidRDefault="00C67F9C" w:rsidP="00C67F9C">
      <w:pPr>
        <w:pStyle w:val="a6"/>
        <w:jc w:val="both"/>
      </w:pPr>
      <w:r w:rsidRPr="00C67F9C">
        <w:lastRenderedPageBreak/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67F9C" w:rsidRPr="00C67F9C" w:rsidRDefault="00C67F9C" w:rsidP="00C67F9C">
      <w:pPr>
        <w:pStyle w:val="a6"/>
        <w:jc w:val="both"/>
      </w:pPr>
      <w:r w:rsidRPr="00C67F9C">
        <w:t>приверженность гуманистическим и демократическим ценностям, патриотизму и гражданственности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</w:rPr>
        <w:t>трудовой</w:t>
      </w:r>
    </w:p>
    <w:p w:rsidR="00C67F9C" w:rsidRPr="00C67F9C" w:rsidRDefault="00C67F9C" w:rsidP="00C67F9C">
      <w:pPr>
        <w:pStyle w:val="a6"/>
        <w:jc w:val="both"/>
      </w:pPr>
      <w:r w:rsidRPr="00C67F9C">
        <w:t>понимание значения трудовой деятельности для личности и для общества;</w:t>
      </w:r>
    </w:p>
    <w:p w:rsidR="00C67F9C" w:rsidRPr="00C67F9C" w:rsidRDefault="00C67F9C" w:rsidP="00C67F9C">
      <w:pPr>
        <w:pStyle w:val="a6"/>
        <w:jc w:val="both"/>
      </w:pPr>
      <w:r w:rsidRPr="00C67F9C"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несовершеннолетних.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</w:rPr>
        <w:t>эстетической</w:t>
      </w:r>
    </w:p>
    <w:p w:rsidR="00C67F9C" w:rsidRPr="00C67F9C" w:rsidRDefault="00C67F9C" w:rsidP="00C67F9C">
      <w:pPr>
        <w:pStyle w:val="a6"/>
        <w:jc w:val="both"/>
      </w:pPr>
      <w:r w:rsidRPr="00C67F9C">
        <w:t>понимание специфики познания мира средствами искусства в соотнесении с другими способами познания;</w:t>
      </w:r>
    </w:p>
    <w:p w:rsidR="00C67F9C" w:rsidRPr="00C67F9C" w:rsidRDefault="00C67F9C" w:rsidP="00C67F9C">
      <w:pPr>
        <w:pStyle w:val="a6"/>
        <w:jc w:val="both"/>
      </w:pPr>
      <w:r w:rsidRPr="00C67F9C">
        <w:t>понимание роли искусства в становлении личности и в жизни общества;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</w:rPr>
        <w:t>коммуникативной</w:t>
      </w:r>
    </w:p>
    <w:p w:rsidR="00C67F9C" w:rsidRPr="00C67F9C" w:rsidRDefault="00C67F9C" w:rsidP="00C67F9C">
      <w:pPr>
        <w:pStyle w:val="a6"/>
        <w:jc w:val="both"/>
      </w:pPr>
      <w:r w:rsidRPr="00C67F9C">
        <w:t>знание определяющих признаков коммуникативной деятельности в сравнении с другими видами деятельности;</w:t>
      </w:r>
    </w:p>
    <w:p w:rsidR="00C67F9C" w:rsidRPr="00C67F9C" w:rsidRDefault="00C67F9C" w:rsidP="00C67F9C">
      <w:pPr>
        <w:pStyle w:val="a6"/>
        <w:jc w:val="both"/>
      </w:pPr>
      <w:r w:rsidRPr="00C67F9C"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67F9C" w:rsidRPr="00C67F9C" w:rsidRDefault="00C67F9C" w:rsidP="00C67F9C">
      <w:pPr>
        <w:pStyle w:val="a6"/>
        <w:jc w:val="both"/>
      </w:pPr>
      <w:r w:rsidRPr="00C67F9C">
        <w:t>умение взаимодействовать в ходе выполнения групповой работы, вести диалог, аргументировать собственную точку зрения</w:t>
      </w:r>
    </w:p>
    <w:p w:rsidR="00C67F9C" w:rsidRPr="00C67F9C" w:rsidRDefault="00C67F9C" w:rsidP="00C67F9C">
      <w:pPr>
        <w:pStyle w:val="a6"/>
        <w:jc w:val="both"/>
      </w:pPr>
      <w:r w:rsidRPr="00C67F9C"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67F9C" w:rsidRPr="00C67F9C" w:rsidRDefault="00C67F9C" w:rsidP="00C67F9C">
      <w:pPr>
        <w:pStyle w:val="a6"/>
        <w:jc w:val="both"/>
      </w:pPr>
      <w:r w:rsidRPr="00C67F9C">
        <w:t>понимание значения коммуникации в межличностном общении;</w:t>
      </w:r>
    </w:p>
    <w:p w:rsidR="00C67F9C" w:rsidRPr="00C67F9C" w:rsidRDefault="00C67F9C" w:rsidP="00C67F9C">
      <w:pPr>
        <w:pStyle w:val="a6"/>
        <w:jc w:val="both"/>
      </w:pPr>
      <w:r w:rsidRPr="00C67F9C">
        <w:t>знакомство с отдельными приемами и способами преодоления конфликтов.</w:t>
      </w:r>
    </w:p>
    <w:p w:rsidR="00C67F9C" w:rsidRPr="00C67F9C" w:rsidRDefault="00C67F9C" w:rsidP="00C67F9C">
      <w:pPr>
        <w:pStyle w:val="a6"/>
        <w:jc w:val="both"/>
      </w:pPr>
      <w:proofErr w:type="spellStart"/>
      <w:r w:rsidRPr="00C67F9C">
        <w:rPr>
          <w:b/>
        </w:rPr>
        <w:t>Метапредметные</w:t>
      </w:r>
      <w:proofErr w:type="spellEnd"/>
      <w:r w:rsidRPr="00C67F9C">
        <w:rPr>
          <w:b/>
        </w:rPr>
        <w:t xml:space="preserve"> результаты</w:t>
      </w:r>
      <w:r w:rsidRPr="00C67F9C">
        <w:t>: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Умении сознательно организовывать свою познавательную деятельность </w:t>
      </w:r>
      <w:proofErr w:type="gramStart"/>
      <w:r w:rsidRPr="00C67F9C">
        <w:t xml:space="preserve">( </w:t>
      </w:r>
      <w:proofErr w:type="gramEnd"/>
      <w:r w:rsidRPr="00C67F9C">
        <w:t>от постановки цели до получения и оценки результата);</w:t>
      </w:r>
    </w:p>
    <w:p w:rsidR="00C67F9C" w:rsidRPr="00C67F9C" w:rsidRDefault="00C67F9C" w:rsidP="00C67F9C">
      <w:pPr>
        <w:pStyle w:val="a6"/>
        <w:jc w:val="both"/>
      </w:pPr>
      <w:proofErr w:type="gramStart"/>
      <w:r w:rsidRPr="00C67F9C">
        <w:t>Умении</w:t>
      </w:r>
      <w:proofErr w:type="gramEnd"/>
      <w:r w:rsidRPr="00C67F9C"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67F9C" w:rsidRPr="00C67F9C" w:rsidRDefault="00C67F9C" w:rsidP="00C67F9C">
      <w:pPr>
        <w:pStyle w:val="a6"/>
        <w:jc w:val="both"/>
      </w:pPr>
      <w:r w:rsidRPr="00C67F9C"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67F9C" w:rsidRPr="00C67F9C" w:rsidRDefault="00C67F9C" w:rsidP="00C67F9C">
      <w:pPr>
        <w:pStyle w:val="a6"/>
        <w:jc w:val="both"/>
      </w:pPr>
      <w:proofErr w:type="gramStart"/>
      <w:r w:rsidRPr="00C67F9C">
        <w:t>Овладении</w:t>
      </w:r>
      <w:proofErr w:type="gramEnd"/>
      <w:r w:rsidRPr="00C67F9C"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67F9C">
        <w:t>на</w:t>
      </w:r>
      <w:proofErr w:type="gramEnd"/>
      <w:r w:rsidRPr="00C67F9C">
        <w:t>:</w:t>
      </w:r>
    </w:p>
    <w:p w:rsidR="00C67F9C" w:rsidRPr="00C67F9C" w:rsidRDefault="00C67F9C" w:rsidP="00C67F9C">
      <w:pPr>
        <w:pStyle w:val="a6"/>
        <w:jc w:val="both"/>
      </w:pPr>
      <w:r w:rsidRPr="00C67F9C">
        <w:t>Использование элементов причинно - следственного анализа;</w:t>
      </w:r>
    </w:p>
    <w:p w:rsidR="00C67F9C" w:rsidRPr="00C67F9C" w:rsidRDefault="00C67F9C" w:rsidP="00C67F9C">
      <w:pPr>
        <w:pStyle w:val="a6"/>
        <w:jc w:val="both"/>
      </w:pPr>
      <w:r w:rsidRPr="00C67F9C">
        <w:t>Исследование несложных реальных связей и зависимостей;</w:t>
      </w:r>
    </w:p>
    <w:p w:rsidR="00C67F9C" w:rsidRPr="00C67F9C" w:rsidRDefault="00C67F9C" w:rsidP="00C67F9C">
      <w:pPr>
        <w:pStyle w:val="a6"/>
        <w:jc w:val="both"/>
      </w:pPr>
      <w:r w:rsidRPr="00C67F9C"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67F9C" w:rsidRPr="00C67F9C" w:rsidRDefault="00C67F9C" w:rsidP="00C67F9C">
      <w:pPr>
        <w:pStyle w:val="a6"/>
        <w:jc w:val="both"/>
      </w:pPr>
      <w:r w:rsidRPr="00C67F9C">
        <w:t>Поиск и извлечение нужной информации по заданной теме в адаптированных источниках различного типа;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Перевод информации из одной знаковой системы в другую </w:t>
      </w:r>
      <w:proofErr w:type="gramStart"/>
      <w:r w:rsidRPr="00C67F9C">
        <w:t xml:space="preserve">( </w:t>
      </w:r>
      <w:proofErr w:type="gramEnd"/>
      <w:r w:rsidRPr="00C67F9C">
        <w:t>из текста в таблицу, из аудиовизуального ряда в текст);</w:t>
      </w:r>
    </w:p>
    <w:p w:rsidR="00C67F9C" w:rsidRPr="00C67F9C" w:rsidRDefault="00C67F9C" w:rsidP="00C67F9C">
      <w:pPr>
        <w:pStyle w:val="a6"/>
        <w:jc w:val="both"/>
      </w:pPr>
      <w:r w:rsidRPr="00C67F9C">
        <w:t>Подкрепление изученных положений конкретными примерами;</w:t>
      </w:r>
    </w:p>
    <w:p w:rsidR="00C67F9C" w:rsidRPr="00C67F9C" w:rsidRDefault="00C67F9C" w:rsidP="00C67F9C">
      <w:pPr>
        <w:pStyle w:val="a6"/>
        <w:jc w:val="both"/>
      </w:pPr>
      <w:r w:rsidRPr="00C67F9C"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67F9C" w:rsidRPr="00C67F9C" w:rsidRDefault="00C67F9C" w:rsidP="00C67F9C">
      <w:pPr>
        <w:pStyle w:val="a6"/>
        <w:jc w:val="both"/>
      </w:pPr>
      <w:r w:rsidRPr="00C67F9C">
        <w:t>Определение собственного отношения к явлениям современной жизни, формирование своей точки зрения.</w:t>
      </w:r>
    </w:p>
    <w:p w:rsidR="00C67F9C" w:rsidRPr="00C67F9C" w:rsidRDefault="00C67F9C" w:rsidP="00C67F9C">
      <w:pPr>
        <w:pStyle w:val="a6"/>
        <w:jc w:val="both"/>
        <w:rPr>
          <w:b/>
          <w:bCs/>
        </w:rPr>
      </w:pPr>
      <w:r w:rsidRPr="00C67F9C">
        <w:rPr>
          <w:b/>
          <w:bCs/>
        </w:rPr>
        <w:t>Личностные результаты:</w:t>
      </w:r>
    </w:p>
    <w:p w:rsidR="00C67F9C" w:rsidRPr="00C67F9C" w:rsidRDefault="00C67F9C" w:rsidP="00C67F9C">
      <w:pPr>
        <w:pStyle w:val="a6"/>
        <w:jc w:val="both"/>
      </w:pPr>
      <w:proofErr w:type="spellStart"/>
      <w:r w:rsidRPr="00C67F9C">
        <w:t>мотивированность</w:t>
      </w:r>
      <w:proofErr w:type="spellEnd"/>
      <w:r w:rsidRPr="00C67F9C">
        <w:t xml:space="preserve"> на посильное и созидательное участие в жизни общества;</w:t>
      </w:r>
    </w:p>
    <w:p w:rsidR="00C67F9C" w:rsidRPr="00C67F9C" w:rsidRDefault="00C67F9C" w:rsidP="00C67F9C">
      <w:pPr>
        <w:pStyle w:val="a6"/>
        <w:jc w:val="both"/>
      </w:pPr>
      <w:r w:rsidRPr="00C67F9C">
        <w:t>заинтересованность не только в личном успехе, но и в благополучии и процветании своей страны;</w:t>
      </w:r>
    </w:p>
    <w:p w:rsidR="00C67F9C" w:rsidRPr="00C67F9C" w:rsidRDefault="00C67F9C" w:rsidP="00C67F9C">
      <w:pPr>
        <w:pStyle w:val="a6"/>
        <w:jc w:val="both"/>
      </w:pPr>
      <w:proofErr w:type="gramStart"/>
      <w:r w:rsidRPr="00C67F9C"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C67F9C" w:rsidRPr="00C67F9C" w:rsidRDefault="00C67F9C" w:rsidP="00C67F9C">
      <w:pPr>
        <w:pStyle w:val="a6"/>
        <w:jc w:val="both"/>
      </w:pPr>
      <w:r w:rsidRPr="00C67F9C">
        <w:rPr>
          <w:b/>
        </w:rPr>
        <w:t>Ученик научиться</w:t>
      </w:r>
      <w:r w:rsidRPr="00C67F9C">
        <w:t>:</w:t>
      </w:r>
    </w:p>
    <w:p w:rsidR="00C67F9C" w:rsidRPr="00C67F9C" w:rsidRDefault="00C67F9C" w:rsidP="00C67F9C">
      <w:pPr>
        <w:pStyle w:val="a6"/>
        <w:jc w:val="both"/>
      </w:pPr>
      <w:r w:rsidRPr="00C67F9C">
        <w:t>применять ключевые понятия об основных социальных объектах;  объяснять с опорой на эти понятия явления социальной действительности;</w:t>
      </w:r>
    </w:p>
    <w:p w:rsidR="00C67F9C" w:rsidRPr="00C67F9C" w:rsidRDefault="00C67F9C" w:rsidP="00C67F9C">
      <w:pPr>
        <w:pStyle w:val="a6"/>
        <w:jc w:val="both"/>
      </w:pPr>
      <w:r w:rsidRPr="00C67F9C">
        <w:t>осознавать ценностные установки, необходимые для выполнения подростками основных социальных ролей в пределах своей дееспособности;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находить нужную социальную информацию в различных источниках;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C67F9C">
        <w:t>позиций</w:t>
      </w:r>
      <w:proofErr w:type="gramEnd"/>
      <w:r w:rsidRPr="00C67F9C">
        <w:t xml:space="preserve"> одобряемых в современном российском обществе социальных ценностей;</w:t>
      </w:r>
    </w:p>
    <w:p w:rsidR="00C67F9C" w:rsidRPr="00C67F9C" w:rsidRDefault="00C67F9C" w:rsidP="00C67F9C">
      <w:pPr>
        <w:pStyle w:val="a6"/>
        <w:jc w:val="both"/>
      </w:pPr>
      <w:r w:rsidRPr="00C67F9C">
        <w:t>применять основные нравственные и правовые понятия, нормы и правила, понимать их роль как решающих регуляторов общественной жизни; применять эти нормы и правила к анализу и оценке реальных социальных ситуаций; понимать необходимость руководствоваться этими нормами и правилами в собственной повседневной жизни;</w:t>
      </w:r>
    </w:p>
    <w:p w:rsidR="00C67F9C" w:rsidRPr="00C67F9C" w:rsidRDefault="00C67F9C" w:rsidP="00C67F9C">
      <w:pPr>
        <w:pStyle w:val="a6"/>
        <w:jc w:val="both"/>
      </w:pPr>
      <w:r w:rsidRPr="00C67F9C">
        <w:t>использовать современные средства связи и коммуникации для поиска и обработки необходимой социальной информации;</w:t>
      </w:r>
    </w:p>
    <w:p w:rsidR="00C67F9C" w:rsidRPr="00C67F9C" w:rsidRDefault="00C67F9C" w:rsidP="00C67F9C">
      <w:pPr>
        <w:pStyle w:val="a6"/>
        <w:jc w:val="both"/>
      </w:pPr>
      <w:r w:rsidRPr="00C67F9C">
        <w:rPr>
          <w:b/>
        </w:rPr>
        <w:t>Ученик получит возможность научиться</w:t>
      </w:r>
      <w:r w:rsidRPr="00C67F9C">
        <w:t>: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Работать с версиями, оценками: давать оценку социальным явлениям, событиям и личностям, высказывая при этом собственные суждения с использованием в своей речи основных обществоведческих терминов и понятий; </w:t>
      </w:r>
    </w:p>
    <w:p w:rsidR="00C67F9C" w:rsidRPr="00C67F9C" w:rsidRDefault="00C67F9C" w:rsidP="00C67F9C">
      <w:pPr>
        <w:pStyle w:val="a6"/>
        <w:jc w:val="both"/>
      </w:pPr>
      <w:r w:rsidRPr="00C67F9C">
        <w:t>Применять знания и умения в общении, социальной среде: использовать знания о морально-нравственных ценностях своего и других народов в общении с людьми.</w:t>
      </w:r>
    </w:p>
    <w:p w:rsidR="00C67F9C" w:rsidRPr="00C67F9C" w:rsidRDefault="00C67F9C" w:rsidP="00C67F9C">
      <w:pPr>
        <w:pStyle w:val="a6"/>
        <w:jc w:val="both"/>
      </w:pPr>
      <w:r w:rsidRPr="00C67F9C">
        <w:t>Требования к уровню подготовки учащихся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  <w:bCs/>
        </w:rPr>
        <w:t>Личностные универсальные учебные действия</w:t>
      </w:r>
    </w:p>
    <w:p w:rsidR="00C67F9C" w:rsidRPr="00C67F9C" w:rsidRDefault="00C67F9C" w:rsidP="00C67F9C">
      <w:pPr>
        <w:pStyle w:val="a6"/>
        <w:jc w:val="both"/>
      </w:pPr>
      <w:r w:rsidRPr="00C67F9C">
        <w:t>- знание государственной символики (герб, флаг, гимн), государственных праздников;</w:t>
      </w:r>
    </w:p>
    <w:p w:rsidR="00C67F9C" w:rsidRPr="00C67F9C" w:rsidRDefault="00C67F9C" w:rsidP="00C67F9C">
      <w:pPr>
        <w:pStyle w:val="a6"/>
        <w:jc w:val="both"/>
      </w:pPr>
      <w:r w:rsidRPr="00C67F9C">
        <w:t>- знание положений Конституции РФ, основных прав и обязанностей гражданина;</w:t>
      </w:r>
    </w:p>
    <w:p w:rsidR="00C67F9C" w:rsidRPr="00C67F9C" w:rsidRDefault="00C67F9C" w:rsidP="00C67F9C">
      <w:pPr>
        <w:pStyle w:val="a6"/>
        <w:jc w:val="both"/>
      </w:pPr>
      <w:r w:rsidRPr="00C67F9C">
        <w:t>- гражданский патриотизм, любовь к Родине, чувство гордости за свою страну;</w:t>
      </w:r>
    </w:p>
    <w:p w:rsidR="00C67F9C" w:rsidRPr="00C67F9C" w:rsidRDefault="00C67F9C" w:rsidP="00C67F9C">
      <w:pPr>
        <w:pStyle w:val="a6"/>
        <w:jc w:val="both"/>
      </w:pPr>
      <w:r w:rsidRPr="00C67F9C">
        <w:t>- эмоционально  положительное принятие своей этнической идентичности;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уважение к другим народам России и мира и принятие их, межэтническая толерантность, готовность к </w:t>
      </w:r>
      <w:proofErr w:type="gramStart"/>
      <w:r w:rsidRPr="00C67F9C">
        <w:t>равноправному</w:t>
      </w:r>
      <w:proofErr w:type="gramEnd"/>
      <w:r w:rsidRPr="00C67F9C">
        <w:t xml:space="preserve"> 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сотрудничеству;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уважение к личности и ее достоинствам, доброжелательное отношение к окружающим, нетерпимость к любым видам </w:t>
      </w:r>
    </w:p>
    <w:p w:rsidR="00C67F9C" w:rsidRPr="00C67F9C" w:rsidRDefault="00C67F9C" w:rsidP="00C67F9C">
      <w:pPr>
        <w:pStyle w:val="a6"/>
        <w:jc w:val="both"/>
      </w:pPr>
      <w:r w:rsidRPr="00C67F9C">
        <w:lastRenderedPageBreak/>
        <w:t xml:space="preserve">  насилия и готовность противостоять им;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уважение к ценностям семьи, любовь к природе, признание ценности здоровья, своего и других людей, оптимизм </w:t>
      </w:r>
      <w:proofErr w:type="gramStart"/>
      <w:r w:rsidRPr="00C67F9C">
        <w:t>в</w:t>
      </w:r>
      <w:proofErr w:type="gramEnd"/>
      <w:r w:rsidRPr="00C67F9C">
        <w:t xml:space="preserve">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 </w:t>
      </w:r>
      <w:proofErr w:type="gramStart"/>
      <w:r w:rsidRPr="00C67F9C">
        <w:t>восприятии</w:t>
      </w:r>
      <w:proofErr w:type="gramEnd"/>
      <w:r w:rsidRPr="00C67F9C">
        <w:t xml:space="preserve"> мира;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позитивная моральная самооценка и моральные чувства - чувство гордости при следовании  моральным нормам,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переживания, стыда и вины при их нарушении;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умение вести диалог на основе равноправных отношений и взаимного уважения и принятия; умение конструктивно 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разрешать конфликты;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готовность и способность к выполнению моральных норм в отношении взрослых и сверстников в школе, дома, </w:t>
      </w:r>
      <w:proofErr w:type="gramStart"/>
      <w:r w:rsidRPr="00C67F9C">
        <w:t>во</w:t>
      </w:r>
      <w:proofErr w:type="gramEnd"/>
      <w:r w:rsidRPr="00C67F9C">
        <w:t xml:space="preserve"> 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</w:t>
      </w:r>
      <w:proofErr w:type="spellStart"/>
      <w:r w:rsidRPr="00C67F9C">
        <w:t>внеучебных</w:t>
      </w:r>
      <w:proofErr w:type="spellEnd"/>
      <w:r w:rsidRPr="00C67F9C">
        <w:t xml:space="preserve"> </w:t>
      </w:r>
      <w:proofErr w:type="gramStart"/>
      <w:r w:rsidRPr="00C67F9C">
        <w:t>видах</w:t>
      </w:r>
      <w:proofErr w:type="gramEnd"/>
      <w:r w:rsidRPr="00C67F9C">
        <w:t xml:space="preserve"> деятельности;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потребность в участии в общественной жизни ближайшего социального окружения, общественно полезной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деятельности;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умение строить жизненные планы с учетом конкретных социально-исторических, политических и экономических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 условий;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  <w:bCs/>
        </w:rPr>
        <w:t>Регулятивные универсальные учебные действия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научится </w:t>
      </w:r>
      <w:proofErr w:type="spellStart"/>
      <w:r w:rsidRPr="00C67F9C">
        <w:t>целеполаганию</w:t>
      </w:r>
      <w:proofErr w:type="spellEnd"/>
      <w:r w:rsidRPr="00C67F9C">
        <w:t xml:space="preserve">, включая постановку новых целей, при образовании практической задачи </w:t>
      </w:r>
      <w:proofErr w:type="gramStart"/>
      <w:r w:rsidRPr="00C67F9C">
        <w:t>в</w:t>
      </w:r>
      <w:proofErr w:type="gramEnd"/>
      <w:r w:rsidRPr="00C67F9C">
        <w:t xml:space="preserve"> познавательную;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самостоятельно анализировать условия достижения цели на основе учета выделенных учителем ориентиров действия </w:t>
      </w:r>
      <w:proofErr w:type="gramStart"/>
      <w:r w:rsidRPr="00C67F9C">
        <w:t>в</w:t>
      </w:r>
      <w:proofErr w:type="gramEnd"/>
      <w:r w:rsidRPr="00C67F9C">
        <w:t xml:space="preserve">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</w:t>
      </w:r>
      <w:proofErr w:type="gramStart"/>
      <w:r w:rsidRPr="00C67F9C">
        <w:t>новом</w:t>
      </w:r>
      <w:proofErr w:type="gramEnd"/>
      <w:r w:rsidRPr="00C67F9C">
        <w:t xml:space="preserve"> учебном материале;</w:t>
      </w:r>
    </w:p>
    <w:p w:rsidR="00C67F9C" w:rsidRPr="00C67F9C" w:rsidRDefault="00C67F9C" w:rsidP="00C67F9C">
      <w:pPr>
        <w:pStyle w:val="a6"/>
        <w:jc w:val="both"/>
      </w:pPr>
      <w:r w:rsidRPr="00C67F9C">
        <w:t>- планировать пути достижения целей;</w:t>
      </w:r>
    </w:p>
    <w:p w:rsidR="00C67F9C" w:rsidRPr="00C67F9C" w:rsidRDefault="00C67F9C" w:rsidP="00C67F9C">
      <w:pPr>
        <w:pStyle w:val="a6"/>
        <w:jc w:val="both"/>
      </w:pPr>
      <w:r w:rsidRPr="00C67F9C">
        <w:t>- уметь самостоятельно контролировать свое время и управлять им;</w:t>
      </w:r>
    </w:p>
    <w:p w:rsidR="00C67F9C" w:rsidRPr="00C67F9C" w:rsidRDefault="00C67F9C" w:rsidP="00C67F9C">
      <w:pPr>
        <w:pStyle w:val="a6"/>
        <w:jc w:val="both"/>
      </w:pPr>
      <w:r w:rsidRPr="00C67F9C">
        <w:t>- принимать решения в проблемной ситуации на основе переговоров;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осуществлять констатирующий и предвосхищающий контроль по результатам и по способам действия; актуальный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контроль на уровне произвольного внимания;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адекватно самостоятельно оценивать правильность выполнения действия и вносить необходимые коррективы 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исполнения, как в конце действия, так и по ходу его реализации.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  <w:bCs/>
        </w:rPr>
        <w:t>Коммуникативные универсальные учебные действия</w:t>
      </w:r>
    </w:p>
    <w:p w:rsidR="00C67F9C" w:rsidRPr="00C67F9C" w:rsidRDefault="00C67F9C" w:rsidP="00C67F9C">
      <w:pPr>
        <w:pStyle w:val="a6"/>
        <w:jc w:val="both"/>
      </w:pPr>
      <w:r w:rsidRPr="00C67F9C">
        <w:t>- учитывать разные мнения и стремиться к координации различных позиций в сотрудничестве;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формулировать собственное мнение и позицию, аргументировать и координировать ее с позициями партнеров </w:t>
      </w:r>
      <w:proofErr w:type="gramStart"/>
      <w:r w:rsidRPr="00C67F9C">
        <w:t>в</w:t>
      </w:r>
      <w:proofErr w:type="gramEnd"/>
      <w:r w:rsidRPr="00C67F9C">
        <w:t xml:space="preserve">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</w:t>
      </w:r>
      <w:proofErr w:type="gramStart"/>
      <w:r w:rsidRPr="00C67F9C">
        <w:t>сотрудничестве</w:t>
      </w:r>
      <w:proofErr w:type="gramEnd"/>
      <w:r w:rsidRPr="00C67F9C">
        <w:t xml:space="preserve"> при выработке общего решения совместной деятельности;</w:t>
      </w:r>
    </w:p>
    <w:p w:rsidR="00C67F9C" w:rsidRPr="00C67F9C" w:rsidRDefault="00C67F9C" w:rsidP="00C67F9C">
      <w:pPr>
        <w:pStyle w:val="a6"/>
        <w:jc w:val="both"/>
      </w:pPr>
      <w:r w:rsidRPr="00C67F9C">
        <w:t>- устанавливать и сравнивать разные точки зрения прежде, чем принимать решения и делать выбор;</w:t>
      </w:r>
    </w:p>
    <w:p w:rsidR="00C67F9C" w:rsidRPr="00C67F9C" w:rsidRDefault="00C67F9C" w:rsidP="00C67F9C">
      <w:pPr>
        <w:pStyle w:val="a6"/>
        <w:jc w:val="both"/>
      </w:pPr>
      <w:r w:rsidRPr="00C67F9C">
        <w:t>- аргументировать свою точку зрения, спорить и отстаивать свою позицию не враждебным для оппонентов образам;</w:t>
      </w:r>
    </w:p>
    <w:p w:rsidR="00C67F9C" w:rsidRPr="00C67F9C" w:rsidRDefault="00C67F9C" w:rsidP="00C67F9C">
      <w:pPr>
        <w:pStyle w:val="a6"/>
        <w:jc w:val="both"/>
      </w:pPr>
      <w:r w:rsidRPr="00C67F9C">
        <w:t>- задавать вопросы, необходимые для организации собственной деятельности и сотрудничества с партнером;</w:t>
      </w:r>
    </w:p>
    <w:p w:rsidR="00C67F9C" w:rsidRPr="00C67F9C" w:rsidRDefault="00C67F9C" w:rsidP="00C67F9C">
      <w:pPr>
        <w:pStyle w:val="a6"/>
        <w:jc w:val="both"/>
      </w:pPr>
      <w:r w:rsidRPr="00C67F9C">
        <w:t>- осуществлять взаимный контроль и оказывать в сотрудничестве необходимую взаимопомощь;</w:t>
      </w:r>
    </w:p>
    <w:p w:rsidR="00C67F9C" w:rsidRPr="00C67F9C" w:rsidRDefault="00C67F9C" w:rsidP="00C67F9C">
      <w:pPr>
        <w:pStyle w:val="a6"/>
        <w:jc w:val="both"/>
      </w:pPr>
      <w:r w:rsidRPr="00C67F9C">
        <w:t>- адекватно использовать речь для планирования и регуляции своей деятельности;</w:t>
      </w:r>
    </w:p>
    <w:p w:rsidR="00C67F9C" w:rsidRPr="00C67F9C" w:rsidRDefault="00C67F9C" w:rsidP="00C67F9C">
      <w:pPr>
        <w:pStyle w:val="a6"/>
        <w:jc w:val="both"/>
      </w:pPr>
      <w:r w:rsidRPr="00C67F9C">
        <w:lastRenderedPageBreak/>
        <w:t>- адекватно использовать речевые средства для решения различных коммуникативных задач;</w:t>
      </w:r>
    </w:p>
    <w:p w:rsidR="00C67F9C" w:rsidRPr="00C67F9C" w:rsidRDefault="00C67F9C" w:rsidP="00C67F9C">
      <w:pPr>
        <w:pStyle w:val="a6"/>
        <w:jc w:val="both"/>
      </w:pPr>
      <w:r w:rsidRPr="00C67F9C">
        <w:t>- владеть устной и письменной речью; строить монологическое контекстное высказывание;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работать в группе - устанавливать рабочие отношения, эффективно сотрудничать и способствовать продуктивной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кооперации; интегрироваться в группу сверстников и строить продуктивное взаимодействие со сверстниками и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взрослыми.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  <w:bCs/>
        </w:rPr>
        <w:t>Познавательные универсальные учебные действия</w:t>
      </w:r>
    </w:p>
    <w:p w:rsidR="00C67F9C" w:rsidRPr="00C67F9C" w:rsidRDefault="00C67F9C" w:rsidP="00C67F9C">
      <w:pPr>
        <w:pStyle w:val="a6"/>
        <w:jc w:val="both"/>
      </w:pPr>
      <w:r w:rsidRPr="00C67F9C">
        <w:t>- научится основам реализации проектно-исследовательской деятельности;</w:t>
      </w:r>
    </w:p>
    <w:p w:rsidR="00C67F9C" w:rsidRPr="00C67F9C" w:rsidRDefault="00C67F9C" w:rsidP="00C67F9C">
      <w:pPr>
        <w:pStyle w:val="a6"/>
        <w:jc w:val="both"/>
      </w:pPr>
      <w:r w:rsidRPr="00C67F9C">
        <w:t>- осуществлять расширенный поиск информации с использованием ресурсов библиотек и Интернета;</w:t>
      </w:r>
    </w:p>
    <w:p w:rsidR="00C67F9C" w:rsidRPr="00C67F9C" w:rsidRDefault="00C67F9C" w:rsidP="00C67F9C">
      <w:pPr>
        <w:pStyle w:val="a6"/>
        <w:jc w:val="both"/>
      </w:pPr>
      <w:r w:rsidRPr="00C67F9C">
        <w:t>- давать определения понятиям;</w:t>
      </w:r>
    </w:p>
    <w:p w:rsidR="00C67F9C" w:rsidRPr="00C67F9C" w:rsidRDefault="00C67F9C" w:rsidP="00C67F9C">
      <w:pPr>
        <w:pStyle w:val="a6"/>
        <w:jc w:val="both"/>
      </w:pPr>
      <w:r w:rsidRPr="00C67F9C">
        <w:t>- устанавливать причинно-следственные связи;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обобщать понятия - осуществлять логическую операцию перехода от видовых признаков к родовому понятию, </w:t>
      </w:r>
      <w:proofErr w:type="gramStart"/>
      <w:r w:rsidRPr="00C67F9C">
        <w:t>от</w:t>
      </w:r>
      <w:proofErr w:type="gramEnd"/>
      <w:r w:rsidRPr="00C67F9C">
        <w:t xml:space="preserve"> 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понятия с меньшим объемом к понятию с большим объемом;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строить </w:t>
      </w:r>
      <w:proofErr w:type="gramStart"/>
      <w:r w:rsidRPr="00C67F9C">
        <w:t>логическое рассуждение</w:t>
      </w:r>
      <w:proofErr w:type="gramEnd"/>
      <w:r w:rsidRPr="00C67F9C">
        <w:t>, включающее установление причинно-следственных связей;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объяснять явление, процессы, связи и отношения, выявляемые в ходе исследований; </w:t>
      </w:r>
    </w:p>
    <w:p w:rsidR="00C67F9C" w:rsidRPr="00C67F9C" w:rsidRDefault="00C67F9C" w:rsidP="00C67F9C">
      <w:pPr>
        <w:pStyle w:val="a6"/>
        <w:jc w:val="both"/>
      </w:pPr>
      <w:r w:rsidRPr="00C67F9C">
        <w:t>- основам ознакомительного, изучающего, усваивающего поискового чтения;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- структурировать тексты, включая умения выделять главное и второстепенное, главную идею текста, выстраивать 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  последовательность описываемых событий.</w:t>
      </w: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</w:rPr>
        <w:t>6.Учебно-методическое обеспечение образовательного процесса</w:t>
      </w:r>
    </w:p>
    <w:p w:rsidR="00C67F9C" w:rsidRPr="00C67F9C" w:rsidRDefault="00C67F9C" w:rsidP="00C67F9C">
      <w:pPr>
        <w:pStyle w:val="a6"/>
        <w:jc w:val="both"/>
      </w:pPr>
      <w:r w:rsidRPr="00C67F9C">
        <w:t>Боголюбов Л.Н., Виноградова Н.Ф. , Городецкая Н.И., Обществоз</w:t>
      </w:r>
      <w:r w:rsidR="006C2041">
        <w:t>нание, 6 класс, Просвещение 2016</w:t>
      </w:r>
      <w:r w:rsidRPr="00C67F9C">
        <w:t xml:space="preserve"> год</w:t>
      </w:r>
    </w:p>
    <w:p w:rsidR="00C67F9C" w:rsidRPr="00C67F9C" w:rsidRDefault="00C67F9C" w:rsidP="00C67F9C">
      <w:pPr>
        <w:pStyle w:val="a6"/>
        <w:jc w:val="both"/>
      </w:pPr>
      <w:r w:rsidRPr="00C67F9C">
        <w:t>Боголюбов Л.Н., Городецкая Н.И., Иванова Л.Ф., Обществознание. Рабочие программы. Предметная линия учебников под редакцией Л.Н. Боголюбо</w:t>
      </w:r>
      <w:r w:rsidR="006C2041">
        <w:t>ва. 5-9 класс, Просвещение, 2016</w:t>
      </w:r>
      <w:r w:rsidRPr="00C67F9C">
        <w:t xml:space="preserve"> год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Иванова Л.Ф., </w:t>
      </w:r>
      <w:proofErr w:type="spellStart"/>
      <w:r w:rsidRPr="00C67F9C">
        <w:t>Хотеенкова</w:t>
      </w:r>
      <w:proofErr w:type="spellEnd"/>
      <w:r w:rsidRPr="00C67F9C">
        <w:t xml:space="preserve"> Я.В., Обществознание. Рабочая тет</w:t>
      </w:r>
      <w:r w:rsidR="006C2041">
        <w:t>радь, 6 класс, Просвещение, 2018</w:t>
      </w:r>
      <w:r w:rsidRPr="00C67F9C">
        <w:t xml:space="preserve"> год</w:t>
      </w:r>
    </w:p>
    <w:p w:rsidR="00C67F9C" w:rsidRPr="00C67F9C" w:rsidRDefault="00C67F9C" w:rsidP="00C67F9C">
      <w:pPr>
        <w:pStyle w:val="a6"/>
        <w:jc w:val="both"/>
      </w:pPr>
      <w:r w:rsidRPr="00C67F9C">
        <w:t>Иванова Л.Ф. Обществознание. Поурочные разраб</w:t>
      </w:r>
      <w:r w:rsidR="006C2041">
        <w:t>отки. 6 класс, Просвещение, 2016</w:t>
      </w:r>
      <w:r w:rsidRPr="00C67F9C">
        <w:t xml:space="preserve"> год.</w:t>
      </w:r>
    </w:p>
    <w:p w:rsidR="00C67F9C" w:rsidRPr="00C67F9C" w:rsidRDefault="00C67F9C" w:rsidP="00C67F9C">
      <w:pPr>
        <w:pStyle w:val="a6"/>
        <w:jc w:val="both"/>
        <w:rPr>
          <w:b/>
        </w:rPr>
      </w:pPr>
    </w:p>
    <w:p w:rsidR="00C67F9C" w:rsidRPr="00C67F9C" w:rsidRDefault="00C67F9C" w:rsidP="00C67F9C">
      <w:pPr>
        <w:pStyle w:val="a6"/>
        <w:jc w:val="both"/>
        <w:rPr>
          <w:b/>
        </w:rPr>
      </w:pPr>
      <w:r w:rsidRPr="00C67F9C">
        <w:rPr>
          <w:b/>
        </w:rPr>
        <w:t>7.Материально-техническое обеспечение образовательного процесса</w:t>
      </w:r>
    </w:p>
    <w:p w:rsidR="00C67F9C" w:rsidRPr="00C67F9C" w:rsidRDefault="00C67F9C" w:rsidP="00C67F9C">
      <w:pPr>
        <w:pStyle w:val="a6"/>
        <w:jc w:val="both"/>
      </w:pPr>
      <w:r w:rsidRPr="00C67F9C">
        <w:t>MULTIMEDIA – поддержка  курса</w:t>
      </w:r>
    </w:p>
    <w:p w:rsidR="00C67F9C" w:rsidRPr="00C67F9C" w:rsidRDefault="00C67F9C" w:rsidP="00C67F9C">
      <w:pPr>
        <w:pStyle w:val="a6"/>
        <w:jc w:val="both"/>
      </w:pPr>
      <w:r w:rsidRPr="00C67F9C">
        <w:t>Интернет – ресурсы:</w:t>
      </w:r>
    </w:p>
    <w:p w:rsidR="00C67F9C" w:rsidRPr="00C67F9C" w:rsidRDefault="00C67F9C" w:rsidP="00C67F9C">
      <w:pPr>
        <w:pStyle w:val="a6"/>
        <w:jc w:val="both"/>
      </w:pPr>
      <w:r w:rsidRPr="00C67F9C">
        <w:t xml:space="preserve">http:// </w:t>
      </w:r>
      <w:hyperlink r:id="rId6" w:history="1">
        <w:r w:rsidRPr="00C67F9C">
          <w:rPr>
            <w:rStyle w:val="a7"/>
          </w:rPr>
          <w:t>www.pedsovet.su</w:t>
        </w:r>
      </w:hyperlink>
    </w:p>
    <w:p w:rsidR="00C67F9C" w:rsidRPr="00C67F9C" w:rsidRDefault="00C67F9C" w:rsidP="00C67F9C">
      <w:pPr>
        <w:pStyle w:val="a6"/>
        <w:jc w:val="both"/>
      </w:pPr>
      <w:r w:rsidRPr="00C67F9C">
        <w:t xml:space="preserve">http:// </w:t>
      </w:r>
      <w:proofErr w:type="spellStart"/>
      <w:r w:rsidRPr="00C67F9C">
        <w:t>www.prezentacii.ru</w:t>
      </w:r>
      <w:proofErr w:type="spellEnd"/>
    </w:p>
    <w:p w:rsidR="00C67F9C" w:rsidRPr="00C67F9C" w:rsidRDefault="00007B8C" w:rsidP="00C67F9C">
      <w:pPr>
        <w:pStyle w:val="a6"/>
        <w:jc w:val="both"/>
      </w:pPr>
      <w:hyperlink r:id="rId7" w:history="1">
        <w:r w:rsidR="00C67F9C" w:rsidRPr="00C67F9C">
          <w:rPr>
            <w:rStyle w:val="a7"/>
          </w:rPr>
          <w:t>http://zavuch.info</w:t>
        </w:r>
      </w:hyperlink>
    </w:p>
    <w:p w:rsidR="00C67F9C" w:rsidRPr="00C67F9C" w:rsidRDefault="00C67F9C" w:rsidP="00C67F9C">
      <w:pPr>
        <w:pStyle w:val="a6"/>
        <w:jc w:val="both"/>
      </w:pPr>
      <w:r w:rsidRPr="00C67F9C">
        <w:t>Учительский портал</w:t>
      </w:r>
    </w:p>
    <w:p w:rsidR="00C67F9C" w:rsidRPr="00C67F9C" w:rsidRDefault="00C67F9C" w:rsidP="00C67F9C">
      <w:pPr>
        <w:pStyle w:val="a6"/>
        <w:jc w:val="both"/>
      </w:pPr>
      <w:r w:rsidRPr="00C67F9C">
        <w:t>Социальная сеть работников образования</w:t>
      </w:r>
    </w:p>
    <w:p w:rsidR="00C67F9C" w:rsidRPr="00C67F9C" w:rsidRDefault="00C67F9C" w:rsidP="00C67F9C">
      <w:pPr>
        <w:pStyle w:val="a6"/>
        <w:jc w:val="both"/>
      </w:pPr>
      <w:r w:rsidRPr="00C67F9C">
        <w:t>Конституция РФ</w:t>
      </w:r>
    </w:p>
    <w:p w:rsidR="00C67F9C" w:rsidRPr="00C67F9C" w:rsidRDefault="00C67F9C" w:rsidP="00C67F9C">
      <w:pPr>
        <w:pStyle w:val="a6"/>
        <w:jc w:val="both"/>
      </w:pPr>
      <w:r w:rsidRPr="00C67F9C">
        <w:t>Важнейшие законодательные акты</w:t>
      </w:r>
    </w:p>
    <w:p w:rsidR="00C67F9C" w:rsidRPr="00C67F9C" w:rsidRDefault="00C67F9C" w:rsidP="00C67F9C">
      <w:pPr>
        <w:pStyle w:val="a6"/>
        <w:jc w:val="both"/>
      </w:pPr>
      <w:r w:rsidRPr="00C67F9C">
        <w:t>Тематические таблицы</w:t>
      </w:r>
    </w:p>
    <w:p w:rsidR="00C67F9C" w:rsidRPr="00C67F9C" w:rsidRDefault="00C67F9C" w:rsidP="00C67F9C">
      <w:pPr>
        <w:pStyle w:val="a6"/>
        <w:jc w:val="both"/>
      </w:pPr>
      <w:r w:rsidRPr="00C67F9C">
        <w:t>Цифровые образовательные ресурсы</w:t>
      </w:r>
    </w:p>
    <w:p w:rsidR="00C67F9C" w:rsidRPr="00C67F9C" w:rsidRDefault="00C67F9C" w:rsidP="00C67F9C">
      <w:pPr>
        <w:pStyle w:val="a6"/>
        <w:jc w:val="both"/>
      </w:pPr>
      <w:r w:rsidRPr="00C67F9C">
        <w:rPr>
          <w:bCs/>
          <w:iCs/>
        </w:rPr>
        <w:t>Технические средства обучения</w:t>
      </w:r>
      <w:r w:rsidRPr="00C67F9C">
        <w:t xml:space="preserve"> </w:t>
      </w:r>
    </w:p>
    <w:p w:rsidR="00C67F9C" w:rsidRPr="00C67F9C" w:rsidRDefault="00C67F9C" w:rsidP="00C67F9C">
      <w:pPr>
        <w:pStyle w:val="a6"/>
        <w:jc w:val="both"/>
      </w:pPr>
      <w:r w:rsidRPr="00C67F9C">
        <w:rPr>
          <w:bCs/>
          <w:iCs/>
        </w:rPr>
        <w:t>Персональный компьютер</w:t>
      </w:r>
      <w:r w:rsidRPr="00C67F9C">
        <w:t xml:space="preserve"> </w:t>
      </w:r>
    </w:p>
    <w:p w:rsidR="00C67F9C" w:rsidRPr="00C67F9C" w:rsidRDefault="00C67F9C" w:rsidP="00C67F9C">
      <w:pPr>
        <w:pStyle w:val="a6"/>
        <w:jc w:val="both"/>
      </w:pPr>
      <w:proofErr w:type="spellStart"/>
      <w:r w:rsidRPr="00C67F9C">
        <w:rPr>
          <w:bCs/>
          <w:iCs/>
        </w:rPr>
        <w:t>Мультимедийный</w:t>
      </w:r>
      <w:proofErr w:type="spellEnd"/>
      <w:r w:rsidRPr="00C67F9C">
        <w:rPr>
          <w:bCs/>
          <w:iCs/>
        </w:rPr>
        <w:t xml:space="preserve"> проектор</w:t>
      </w:r>
      <w:r w:rsidRPr="00C67F9C">
        <w:t xml:space="preserve"> </w:t>
      </w:r>
    </w:p>
    <w:p w:rsidR="00F47CE5" w:rsidRPr="00C67F9C" w:rsidRDefault="00F47CE5" w:rsidP="00F47CE5">
      <w:pPr>
        <w:jc w:val="center"/>
        <w:rPr>
          <w:b/>
        </w:rPr>
      </w:pPr>
      <w:r w:rsidRPr="00C67F9C">
        <w:rPr>
          <w:b/>
        </w:rPr>
        <w:lastRenderedPageBreak/>
        <w:t>8.Лист внесения изменений в Рабочую программу</w:t>
      </w:r>
    </w:p>
    <w:p w:rsidR="00F47CE5" w:rsidRPr="00C67F9C" w:rsidRDefault="00F47CE5" w:rsidP="00F47CE5">
      <w:pPr>
        <w:jc w:val="center"/>
        <w:rPr>
          <w:b/>
        </w:rPr>
      </w:pPr>
      <w:r w:rsidRPr="00C67F9C">
        <w:rPr>
          <w:b/>
        </w:rPr>
        <w:t xml:space="preserve"> </w:t>
      </w:r>
    </w:p>
    <w:p w:rsidR="00F47CE5" w:rsidRPr="00C67F9C" w:rsidRDefault="00F47CE5" w:rsidP="00F47CE5">
      <w:pPr>
        <w:ind w:left="284"/>
        <w:jc w:val="both"/>
      </w:pPr>
      <w:r w:rsidRPr="00C67F9C">
        <w:t>Класс 6</w:t>
      </w:r>
      <w:r w:rsidR="00C20C61">
        <w:t xml:space="preserve"> 7 вид</w:t>
      </w:r>
    </w:p>
    <w:p w:rsidR="00F47CE5" w:rsidRPr="00C67F9C" w:rsidRDefault="00F47CE5" w:rsidP="00F47CE5">
      <w:pPr>
        <w:ind w:left="284"/>
        <w:jc w:val="both"/>
      </w:pPr>
      <w:r w:rsidRPr="00C67F9C">
        <w:t>Учитель Чередниченко Н.В.</w:t>
      </w:r>
    </w:p>
    <w:p w:rsidR="00F47CE5" w:rsidRPr="00C67F9C" w:rsidRDefault="00F47CE5" w:rsidP="00F47CE5">
      <w:pPr>
        <w:ind w:left="284"/>
        <w:jc w:val="both"/>
      </w:pPr>
      <w:r w:rsidRPr="00C67F9C">
        <w:t xml:space="preserve">Количество часов </w:t>
      </w:r>
    </w:p>
    <w:p w:rsidR="00F47CE5" w:rsidRPr="00C67F9C" w:rsidRDefault="00F47CE5" w:rsidP="00F47CE5">
      <w:pPr>
        <w:ind w:left="284"/>
        <w:jc w:val="both"/>
      </w:pPr>
      <w:r>
        <w:t>Всего - 34</w:t>
      </w:r>
      <w:r w:rsidRPr="00C67F9C">
        <w:t>, в неделю 1 час.</w:t>
      </w:r>
    </w:p>
    <w:p w:rsidR="00F47CE5" w:rsidRPr="00C67F9C" w:rsidRDefault="00F47CE5" w:rsidP="00F47CE5">
      <w:pPr>
        <w:ind w:left="284"/>
        <w:rPr>
          <w:b/>
        </w:rPr>
      </w:pPr>
      <w:r w:rsidRPr="00C67F9C">
        <w:t>Планирование составлено на основе</w:t>
      </w:r>
      <w:r w:rsidRPr="00C67F9C">
        <w:rPr>
          <w:b/>
        </w:rPr>
        <w:t>:</w:t>
      </w:r>
    </w:p>
    <w:p w:rsidR="00F47CE5" w:rsidRPr="00C67F9C" w:rsidRDefault="00F47CE5" w:rsidP="00F47CE5">
      <w:pPr>
        <w:jc w:val="both"/>
      </w:pPr>
      <w:r w:rsidRPr="00C67F9C">
        <w:t xml:space="preserve">программы  общеобразовательных учреждений. Рабочие  программа Предметная линия учебников под редакцией Л.Н. Боголюбова,5-9 классы, автор – составитель Л.Н.Боголюбов, Н.И. Городецкая, Н.И. Иванова, А.Ю. Лазебников, А.И. </w:t>
      </w:r>
      <w:r>
        <w:t>Матвеев  - М.: Просвещение, 2016</w:t>
      </w:r>
      <w:r w:rsidRPr="00C67F9C">
        <w:t xml:space="preserve">. - 63 </w:t>
      </w:r>
      <w:proofErr w:type="gramStart"/>
      <w:r w:rsidRPr="00C67F9C">
        <w:t>с</w:t>
      </w:r>
      <w:proofErr w:type="gramEnd"/>
      <w:r w:rsidRPr="00C67F9C">
        <w:t>.</w:t>
      </w:r>
    </w:p>
    <w:p w:rsidR="00F47CE5" w:rsidRPr="00C67F9C" w:rsidRDefault="00F47CE5" w:rsidP="00F47CE5">
      <w:pPr>
        <w:ind w:left="567"/>
        <w:jc w:val="both"/>
        <w:rPr>
          <w:b/>
        </w:rPr>
      </w:pPr>
    </w:p>
    <w:p w:rsidR="00F47CE5" w:rsidRPr="00C67F9C" w:rsidRDefault="00F47CE5" w:rsidP="00F47CE5">
      <w:pPr>
        <w:jc w:val="right"/>
      </w:pPr>
      <w:r w:rsidRPr="00C67F9C">
        <w:t xml:space="preserve">Таблица </w:t>
      </w:r>
      <w:r w:rsidRPr="00C67F9C">
        <w:rPr>
          <w:rFonts w:eastAsia="Segoe UI Symbol"/>
        </w:rPr>
        <w:t>№1</w:t>
      </w:r>
      <w:r w:rsidRPr="00C67F9C">
        <w:t xml:space="preserve"> </w:t>
      </w:r>
    </w:p>
    <w:tbl>
      <w:tblPr>
        <w:tblW w:w="0" w:type="auto"/>
        <w:tblInd w:w="357" w:type="dxa"/>
        <w:tblCellMar>
          <w:left w:w="10" w:type="dxa"/>
          <w:right w:w="10" w:type="dxa"/>
        </w:tblCellMar>
        <w:tblLook w:val="04A0"/>
      </w:tblPr>
      <w:tblGrid>
        <w:gridCol w:w="631"/>
        <w:gridCol w:w="799"/>
        <w:gridCol w:w="858"/>
        <w:gridCol w:w="3234"/>
        <w:gridCol w:w="1884"/>
        <w:gridCol w:w="1808"/>
      </w:tblGrid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5" w:rsidRPr="00C67F9C" w:rsidRDefault="00F47CE5" w:rsidP="00E96A1B">
            <w:pPr>
              <w:suppressAutoHyphens/>
              <w:jc w:val="both"/>
              <w:rPr>
                <w:b/>
                <w:lang w:eastAsia="ar-SA"/>
              </w:rPr>
            </w:pPr>
            <w:r w:rsidRPr="00C67F9C">
              <w:rPr>
                <w:rFonts w:eastAsia="Segoe UI Symbol"/>
                <w:b/>
              </w:rPr>
              <w:t>№</w:t>
            </w:r>
            <w:r w:rsidRPr="00C67F9C">
              <w:rPr>
                <w:b/>
              </w:rPr>
              <w:t xml:space="preserve"> </w:t>
            </w:r>
            <w:proofErr w:type="spellStart"/>
            <w:proofErr w:type="gramStart"/>
            <w:r w:rsidRPr="00C67F9C">
              <w:rPr>
                <w:b/>
              </w:rPr>
              <w:t>п</w:t>
            </w:r>
            <w:proofErr w:type="spellEnd"/>
            <w:proofErr w:type="gramEnd"/>
            <w:r w:rsidRPr="00C67F9C">
              <w:rPr>
                <w:b/>
              </w:rPr>
              <w:t>/</w:t>
            </w:r>
            <w:proofErr w:type="spellStart"/>
            <w:r w:rsidRPr="00C67F9C">
              <w:rPr>
                <w:b/>
              </w:rPr>
              <w:t>п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5" w:rsidRPr="00C67F9C" w:rsidRDefault="00F47CE5" w:rsidP="00E96A1B">
            <w:pPr>
              <w:suppressAutoHyphens/>
              <w:jc w:val="both"/>
              <w:rPr>
                <w:b/>
                <w:lang w:eastAsia="ar-SA"/>
              </w:rPr>
            </w:pPr>
            <w:r w:rsidRPr="00C67F9C">
              <w:rPr>
                <w:b/>
              </w:rPr>
              <w:t>Дата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5" w:rsidRPr="00C67F9C" w:rsidRDefault="00F47CE5" w:rsidP="00E96A1B">
            <w:pPr>
              <w:suppressAutoHyphens/>
              <w:jc w:val="both"/>
              <w:rPr>
                <w:b/>
                <w:lang w:eastAsia="ar-SA"/>
              </w:rPr>
            </w:pPr>
            <w:r w:rsidRPr="00C67F9C">
              <w:rPr>
                <w:b/>
              </w:rPr>
              <w:t>Класс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5" w:rsidRPr="00C67F9C" w:rsidRDefault="00F47CE5" w:rsidP="00E96A1B">
            <w:pPr>
              <w:suppressAutoHyphens/>
              <w:jc w:val="both"/>
              <w:rPr>
                <w:b/>
                <w:lang w:eastAsia="ar-SA"/>
              </w:rPr>
            </w:pPr>
            <w:r w:rsidRPr="00C67F9C">
              <w:rPr>
                <w:b/>
              </w:rPr>
              <w:t>Характеристика изменений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5" w:rsidRPr="00C67F9C" w:rsidRDefault="00F47CE5" w:rsidP="00E96A1B">
            <w:pPr>
              <w:suppressAutoHyphens/>
              <w:jc w:val="both"/>
              <w:rPr>
                <w:b/>
                <w:lang w:eastAsia="ar-SA"/>
              </w:rPr>
            </w:pPr>
            <w:r w:rsidRPr="00C67F9C">
              <w:rPr>
                <w:b/>
              </w:rPr>
              <w:t>Реквизиты документа, в котором закреплены изменения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5" w:rsidRPr="00C67F9C" w:rsidRDefault="00F47CE5" w:rsidP="00E96A1B">
            <w:pPr>
              <w:suppressAutoHyphens/>
              <w:jc w:val="both"/>
              <w:rPr>
                <w:b/>
                <w:lang w:eastAsia="ar-SA"/>
              </w:rPr>
            </w:pPr>
            <w:r w:rsidRPr="00C67F9C">
              <w:rPr>
                <w:b/>
              </w:rPr>
              <w:t>Подпись учителя, внесшего изменения</w:t>
            </w: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F47CE5" w:rsidRPr="00C67F9C" w:rsidTr="00E96A1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E5" w:rsidRPr="00C67F9C" w:rsidRDefault="00F47CE5" w:rsidP="00E96A1B">
            <w:pPr>
              <w:jc w:val="both"/>
              <w:rPr>
                <w:rFonts w:eastAsia="Calibri"/>
                <w:lang w:eastAsia="ar-SA"/>
              </w:rPr>
            </w:pPr>
          </w:p>
          <w:p w:rsidR="00F47CE5" w:rsidRPr="00C67F9C" w:rsidRDefault="00F47CE5" w:rsidP="00E96A1B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</w:tbl>
    <w:p w:rsidR="00C67F9C" w:rsidRPr="00C67F9C" w:rsidRDefault="00C67F9C" w:rsidP="00C67F9C">
      <w:pPr>
        <w:pStyle w:val="a6"/>
        <w:jc w:val="both"/>
      </w:pPr>
    </w:p>
    <w:p w:rsidR="00C67F9C" w:rsidRPr="00C67F9C" w:rsidRDefault="00C67F9C" w:rsidP="00C67F9C">
      <w:pPr>
        <w:pStyle w:val="a6"/>
        <w:jc w:val="both"/>
      </w:pPr>
    </w:p>
    <w:p w:rsidR="00C67F9C" w:rsidRPr="00C67F9C" w:rsidRDefault="00C67F9C" w:rsidP="00C67F9C">
      <w:pPr>
        <w:rPr>
          <w:rFonts w:eastAsia="Calibri"/>
          <w:lang w:eastAsia="en-US" w:bidi="en-US"/>
        </w:rPr>
        <w:sectPr w:rsidR="00C67F9C" w:rsidRPr="00C67F9C" w:rsidSect="0016085E">
          <w:footerReference w:type="default" r:id="rId8"/>
          <w:pgSz w:w="11906" w:h="16838"/>
          <w:pgMar w:top="1134" w:right="850" w:bottom="1134" w:left="1701" w:header="720" w:footer="720" w:gutter="0"/>
          <w:pgNumType w:start="1"/>
          <w:cols w:space="720"/>
        </w:sectPr>
      </w:pPr>
    </w:p>
    <w:p w:rsidR="00C67F9C" w:rsidRPr="00C67F9C" w:rsidRDefault="00C67F9C" w:rsidP="00C67F9C">
      <w:pPr>
        <w:jc w:val="center"/>
        <w:rPr>
          <w:b/>
        </w:rPr>
      </w:pPr>
    </w:p>
    <w:p w:rsidR="00C67F9C" w:rsidRPr="00C67F9C" w:rsidRDefault="00C67F9C" w:rsidP="00C67F9C">
      <w:pPr>
        <w:spacing w:line="360" w:lineRule="auto"/>
        <w:jc w:val="both"/>
        <w:rPr>
          <w:lang w:eastAsia="ar-SA"/>
        </w:rPr>
      </w:pPr>
    </w:p>
    <w:p w:rsidR="00C67F9C" w:rsidRPr="00C67F9C" w:rsidRDefault="00C67F9C" w:rsidP="00C67F9C">
      <w:pPr>
        <w:spacing w:after="120"/>
      </w:pPr>
    </w:p>
    <w:p w:rsidR="00C67F9C" w:rsidRPr="00C67F9C" w:rsidRDefault="00C67F9C" w:rsidP="00C67F9C">
      <w:pPr>
        <w:spacing w:after="120"/>
      </w:pPr>
    </w:p>
    <w:p w:rsidR="00C67F9C" w:rsidRPr="00C67F9C" w:rsidRDefault="00C67F9C" w:rsidP="00C67F9C">
      <w:pPr>
        <w:jc w:val="both"/>
        <w:rPr>
          <w:b/>
        </w:rPr>
      </w:pPr>
    </w:p>
    <w:p w:rsidR="00C67F9C" w:rsidRPr="00C67F9C" w:rsidRDefault="00C67F9C" w:rsidP="00C67F9C">
      <w:pPr>
        <w:pStyle w:val="1"/>
        <w:spacing w:after="200"/>
        <w:ind w:left="360" w:firstLine="709"/>
        <w:rPr>
          <w:bCs/>
          <w:sz w:val="24"/>
          <w:szCs w:val="24"/>
        </w:rPr>
      </w:pPr>
    </w:p>
    <w:p w:rsidR="00C67F9C" w:rsidRPr="00C67F9C" w:rsidRDefault="00C67F9C" w:rsidP="00C67F9C">
      <w:pPr>
        <w:pStyle w:val="1"/>
        <w:spacing w:after="200"/>
        <w:ind w:left="360" w:firstLine="709"/>
        <w:jc w:val="center"/>
        <w:rPr>
          <w:b/>
          <w:bCs/>
          <w:sz w:val="24"/>
          <w:szCs w:val="24"/>
        </w:rPr>
      </w:pPr>
    </w:p>
    <w:p w:rsidR="00C67F9C" w:rsidRPr="00C67F9C" w:rsidRDefault="00C67F9C" w:rsidP="00C67F9C">
      <w:pPr>
        <w:pStyle w:val="1"/>
        <w:spacing w:after="200"/>
        <w:ind w:left="360" w:firstLine="709"/>
        <w:jc w:val="center"/>
        <w:rPr>
          <w:b/>
          <w:bCs/>
          <w:sz w:val="24"/>
          <w:szCs w:val="24"/>
        </w:rPr>
      </w:pPr>
    </w:p>
    <w:p w:rsidR="00C67F9C" w:rsidRPr="00C67F9C" w:rsidRDefault="00C67F9C" w:rsidP="00C67F9C">
      <w:pPr>
        <w:pStyle w:val="1"/>
        <w:spacing w:after="200"/>
        <w:ind w:left="360" w:firstLine="709"/>
        <w:jc w:val="center"/>
        <w:rPr>
          <w:b/>
          <w:bCs/>
          <w:sz w:val="24"/>
          <w:szCs w:val="24"/>
        </w:rPr>
      </w:pPr>
    </w:p>
    <w:p w:rsidR="00C67F9C" w:rsidRPr="00C67F9C" w:rsidRDefault="00C67F9C" w:rsidP="00C67F9C">
      <w:pPr>
        <w:pStyle w:val="1"/>
        <w:spacing w:after="200"/>
        <w:ind w:left="360" w:firstLine="709"/>
        <w:rPr>
          <w:b/>
          <w:bCs/>
          <w:sz w:val="24"/>
          <w:szCs w:val="24"/>
        </w:rPr>
      </w:pPr>
    </w:p>
    <w:p w:rsidR="00C67F9C" w:rsidRPr="00C67F9C" w:rsidRDefault="00C67F9C" w:rsidP="00C67F9C">
      <w:pPr>
        <w:pStyle w:val="1"/>
        <w:spacing w:after="200"/>
        <w:ind w:left="360" w:firstLine="709"/>
        <w:rPr>
          <w:b/>
          <w:bCs/>
          <w:sz w:val="24"/>
          <w:szCs w:val="24"/>
        </w:rPr>
      </w:pPr>
    </w:p>
    <w:p w:rsidR="00C67F9C" w:rsidRDefault="00C67F9C" w:rsidP="00C67F9C">
      <w:pPr>
        <w:pStyle w:val="1"/>
        <w:spacing w:after="200"/>
        <w:ind w:left="360" w:firstLine="709"/>
        <w:rPr>
          <w:b/>
          <w:bCs/>
        </w:rPr>
      </w:pPr>
    </w:p>
    <w:p w:rsidR="00C67F9C" w:rsidRDefault="00C67F9C" w:rsidP="00C67F9C">
      <w:pPr>
        <w:rPr>
          <w:sz w:val="28"/>
          <w:szCs w:val="28"/>
        </w:rPr>
        <w:sectPr w:rsidR="00C67F9C">
          <w:pgSz w:w="11906" w:h="16838"/>
          <w:pgMar w:top="539" w:right="851" w:bottom="731" w:left="720" w:header="720" w:footer="720" w:gutter="0"/>
          <w:cols w:space="720"/>
        </w:sectPr>
      </w:pPr>
    </w:p>
    <w:p w:rsidR="00C67F9C" w:rsidRDefault="00C67F9C" w:rsidP="00C67F9C">
      <w:pPr>
        <w:jc w:val="center"/>
      </w:pPr>
    </w:p>
    <w:p w:rsidR="00C67F9C" w:rsidRDefault="00C67F9C" w:rsidP="00C67F9C">
      <w:pPr>
        <w:spacing w:line="360" w:lineRule="auto"/>
        <w:jc w:val="both"/>
      </w:pPr>
    </w:p>
    <w:p w:rsidR="00C67F9C" w:rsidRDefault="00C67F9C" w:rsidP="00C67F9C">
      <w:pPr>
        <w:spacing w:after="120"/>
      </w:pPr>
    </w:p>
    <w:p w:rsidR="00C67F9C" w:rsidRDefault="00C67F9C" w:rsidP="00C67F9C">
      <w:pPr>
        <w:spacing w:after="120"/>
      </w:pPr>
    </w:p>
    <w:p w:rsidR="00C67F9C" w:rsidRPr="00B07358" w:rsidRDefault="00C67F9C" w:rsidP="00C67F9C">
      <w:pPr>
        <w:jc w:val="both"/>
        <w:rPr>
          <w:b/>
          <w:sz w:val="28"/>
          <w:szCs w:val="28"/>
        </w:rPr>
      </w:pPr>
    </w:p>
    <w:p w:rsidR="00C67F9C" w:rsidRDefault="00C67F9C" w:rsidP="00C67F9C"/>
    <w:p w:rsidR="00FF2788" w:rsidRDefault="00FF2788"/>
    <w:sectPr w:rsidR="00FF2788" w:rsidSect="0016085E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5E" w:rsidRDefault="0016085E" w:rsidP="00830EEA">
      <w:r>
        <w:separator/>
      </w:r>
    </w:p>
  </w:endnote>
  <w:endnote w:type="continuationSeparator" w:id="1">
    <w:p w:rsidR="0016085E" w:rsidRDefault="0016085E" w:rsidP="0083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980"/>
      <w:docPartObj>
        <w:docPartGallery w:val="Page Numbers (Bottom of Page)"/>
        <w:docPartUnique/>
      </w:docPartObj>
    </w:sdtPr>
    <w:sdtContent>
      <w:p w:rsidR="0016085E" w:rsidRDefault="00007B8C">
        <w:pPr>
          <w:pStyle w:val="a3"/>
          <w:jc w:val="right"/>
        </w:pPr>
        <w:fldSimple w:instr=" PAGE   \* MERGEFORMAT ">
          <w:r w:rsidR="00C20C61">
            <w:rPr>
              <w:noProof/>
            </w:rPr>
            <w:t>18</w:t>
          </w:r>
        </w:fldSimple>
      </w:p>
    </w:sdtContent>
  </w:sdt>
  <w:p w:rsidR="0016085E" w:rsidRDefault="001608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5E" w:rsidRDefault="00007B8C" w:rsidP="0016085E">
    <w:pPr>
      <w:pStyle w:val="a3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 w:rsidR="001608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85E">
      <w:rPr>
        <w:rStyle w:val="a5"/>
        <w:noProof/>
      </w:rPr>
      <w:t>22</w:t>
    </w:r>
    <w:r>
      <w:rPr>
        <w:rStyle w:val="a5"/>
      </w:rPr>
      <w:fldChar w:fldCharType="end"/>
    </w:r>
  </w:p>
  <w:p w:rsidR="0016085E" w:rsidRDefault="0016085E" w:rsidP="0016085E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5E" w:rsidRDefault="0016085E" w:rsidP="00830EEA">
      <w:r>
        <w:separator/>
      </w:r>
    </w:p>
  </w:footnote>
  <w:footnote w:type="continuationSeparator" w:id="1">
    <w:p w:rsidR="0016085E" w:rsidRDefault="0016085E" w:rsidP="00830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9C"/>
    <w:rsid w:val="00007B8C"/>
    <w:rsid w:val="0016085E"/>
    <w:rsid w:val="006C2041"/>
    <w:rsid w:val="00830EEA"/>
    <w:rsid w:val="00860505"/>
    <w:rsid w:val="00870635"/>
    <w:rsid w:val="00A8128F"/>
    <w:rsid w:val="00C20C61"/>
    <w:rsid w:val="00C67F9C"/>
    <w:rsid w:val="00F47CE5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C67F9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footer"/>
    <w:basedOn w:val="a"/>
    <w:link w:val="a4"/>
    <w:uiPriority w:val="99"/>
    <w:rsid w:val="00C67F9C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67F9C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C67F9C"/>
  </w:style>
  <w:style w:type="paragraph" w:styleId="a6">
    <w:name w:val="No Spacing"/>
    <w:uiPriority w:val="1"/>
    <w:qFormat/>
    <w:rsid w:val="00C6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67F9C"/>
    <w:rPr>
      <w:color w:val="0000FF"/>
      <w:u w:val="single"/>
    </w:rPr>
  </w:style>
  <w:style w:type="paragraph" w:customStyle="1" w:styleId="1">
    <w:name w:val="Абзац списка1"/>
    <w:basedOn w:val="a"/>
    <w:rsid w:val="00C67F9C"/>
    <w:pPr>
      <w:suppressAutoHyphens/>
      <w:ind w:left="720"/>
    </w:pPr>
    <w:rPr>
      <w:rFonts w:eastAsia="Calibri"/>
      <w:sz w:val="28"/>
      <w:szCs w:val="28"/>
      <w:lang w:eastAsia="ar-SA"/>
    </w:rPr>
  </w:style>
  <w:style w:type="character" w:customStyle="1" w:styleId="FontStyle11">
    <w:name w:val="Font Style11"/>
    <w:rsid w:val="00C67F9C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Bodytext3">
    <w:name w:val="Body text (3)_"/>
    <w:basedOn w:val="a0"/>
    <w:link w:val="Bodytext30"/>
    <w:uiPriority w:val="99"/>
    <w:rsid w:val="00C67F9C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C67F9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Bodytext">
    <w:name w:val="Body text_"/>
    <w:basedOn w:val="a0"/>
    <w:link w:val="10"/>
    <w:rsid w:val="00C67F9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C67F9C"/>
    <w:pPr>
      <w:shd w:val="clear" w:color="auto" w:fill="FFFFFF"/>
      <w:spacing w:line="192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Bodytext1">
    <w:name w:val="Body text1"/>
    <w:basedOn w:val="a"/>
    <w:uiPriority w:val="99"/>
    <w:rsid w:val="00C67F9C"/>
    <w:pPr>
      <w:shd w:val="clear" w:color="auto" w:fill="FFFFFF"/>
      <w:spacing w:line="192" w:lineRule="exact"/>
      <w:jc w:val="both"/>
    </w:pPr>
    <w:rPr>
      <w:rFonts w:eastAsia="Arial Unicode MS"/>
      <w:sz w:val="20"/>
      <w:szCs w:val="20"/>
    </w:rPr>
  </w:style>
  <w:style w:type="character" w:customStyle="1" w:styleId="Bodytext22">
    <w:name w:val="Body text (2)2"/>
    <w:basedOn w:val="a0"/>
    <w:uiPriority w:val="99"/>
    <w:rsid w:val="00C67F9C"/>
    <w:rPr>
      <w:spacing w:val="0"/>
      <w:sz w:val="18"/>
      <w:szCs w:val="18"/>
      <w:shd w:val="clear" w:color="auto" w:fill="FFFFFF"/>
    </w:rPr>
  </w:style>
  <w:style w:type="character" w:customStyle="1" w:styleId="Bodytext2">
    <w:name w:val="Body text2"/>
    <w:basedOn w:val="Bodytext"/>
    <w:uiPriority w:val="99"/>
    <w:rsid w:val="00C67F9C"/>
    <w:rPr>
      <w:spacing w:val="0"/>
    </w:rPr>
  </w:style>
  <w:style w:type="paragraph" w:customStyle="1" w:styleId="ParagraphStyle">
    <w:name w:val="Paragraph Style"/>
    <w:rsid w:val="00C67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608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0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zavuch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sovet.s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2018-09-26T14:08:00Z</dcterms:created>
  <dcterms:modified xsi:type="dcterms:W3CDTF">2018-11-05T08:51:00Z</dcterms:modified>
</cp:coreProperties>
</file>